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45E" w:rsidRDefault="0046245E" w:rsidP="0046245E">
      <w:pPr>
        <w:spacing w:after="120"/>
        <w:rPr>
          <w:sz w:val="14"/>
        </w:rPr>
      </w:pPr>
      <w:bookmarkStart w:id="0" w:name="_GoBack"/>
      <w:bookmarkEnd w:id="0"/>
      <w:r>
        <w:rPr>
          <w:sz w:val="14"/>
        </w:rPr>
        <w:t xml:space="preserve">Auftrag/Ausschreibung Nr.: </w:t>
      </w:r>
      <w:r w:rsidRPr="00685D04">
        <w:rPr>
          <w:b/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85D04">
        <w:rPr>
          <w:b/>
          <w:sz w:val="14"/>
        </w:rPr>
        <w:instrText xml:space="preserve"> FORMTEXT </w:instrText>
      </w:r>
      <w:r w:rsidRPr="00685D04">
        <w:rPr>
          <w:b/>
          <w:sz w:val="14"/>
        </w:rPr>
      </w:r>
      <w:r w:rsidRPr="00685D04">
        <w:rPr>
          <w:b/>
          <w:sz w:val="14"/>
        </w:rPr>
        <w:fldChar w:fldCharType="separate"/>
      </w:r>
      <w:r>
        <w:rPr>
          <w:b/>
          <w:noProof/>
          <w:sz w:val="14"/>
        </w:rPr>
        <w:t> </w:t>
      </w:r>
      <w:r>
        <w:rPr>
          <w:b/>
          <w:noProof/>
          <w:sz w:val="14"/>
        </w:rPr>
        <w:t> </w:t>
      </w:r>
      <w:r>
        <w:rPr>
          <w:b/>
          <w:noProof/>
          <w:sz w:val="14"/>
        </w:rPr>
        <w:t> </w:t>
      </w:r>
      <w:r>
        <w:rPr>
          <w:b/>
          <w:noProof/>
          <w:sz w:val="14"/>
        </w:rPr>
        <w:t> </w:t>
      </w:r>
      <w:r>
        <w:rPr>
          <w:b/>
          <w:noProof/>
          <w:sz w:val="14"/>
        </w:rPr>
        <w:t> </w:t>
      </w:r>
      <w:r w:rsidRPr="00685D04">
        <w:rPr>
          <w:b/>
          <w:sz w:val="14"/>
        </w:rPr>
        <w:fldChar w:fldCharType="end"/>
      </w:r>
      <w:bookmarkEnd w:id="1"/>
    </w:p>
    <w:p w:rsidR="0046245E" w:rsidRPr="004E026D" w:rsidRDefault="0046245E" w:rsidP="0046245E">
      <w:pPr>
        <w:spacing w:after="120"/>
        <w:rPr>
          <w:b/>
          <w:sz w:val="14"/>
        </w:rPr>
      </w:pPr>
      <w:r w:rsidRPr="004E026D">
        <w:rPr>
          <w:b/>
          <w:sz w:val="14"/>
        </w:rPr>
        <w:t>Erklärung gemäß § 1 Absatz 2 der Frauenförderverordnung</w:t>
      </w:r>
    </w:p>
    <w:p w:rsidR="0046245E" w:rsidRDefault="0046245E" w:rsidP="0046245E">
      <w:pPr>
        <w:rPr>
          <w:sz w:val="14"/>
        </w:rPr>
      </w:pPr>
      <w:r>
        <w:rPr>
          <w:sz w:val="14"/>
        </w:rPr>
        <w:t>Hiermit erkläre(n) ich/ wir Folgendes:</w:t>
      </w:r>
    </w:p>
    <w:p w:rsidR="0046245E" w:rsidRDefault="0046245E" w:rsidP="0046245E">
      <w:pPr>
        <w:spacing w:after="120"/>
        <w:rPr>
          <w:sz w:val="14"/>
        </w:rPr>
      </w:pPr>
      <w:r>
        <w:rPr>
          <w:sz w:val="14"/>
        </w:rPr>
        <w:t>- Zutreffendes bitte ankreuzen –</w:t>
      </w:r>
    </w:p>
    <w:p w:rsidR="0046245E" w:rsidRPr="00685D04" w:rsidRDefault="0046245E" w:rsidP="0046245E">
      <w:pPr>
        <w:pStyle w:val="berschrift6"/>
        <w:rPr>
          <w:sz w:val="14"/>
        </w:rPr>
      </w:pPr>
      <w:r w:rsidRPr="00685D04">
        <w:rPr>
          <w:sz w:val="14"/>
        </w:rPr>
        <w:t>A. Anwendbarkeit von § 13 Abs</w:t>
      </w:r>
      <w:r>
        <w:rPr>
          <w:sz w:val="14"/>
        </w:rPr>
        <w:t>atz</w:t>
      </w:r>
      <w:r w:rsidRPr="00685D04">
        <w:rPr>
          <w:sz w:val="14"/>
        </w:rPr>
        <w:t xml:space="preserve"> 1 LGG</w:t>
      </w:r>
    </w:p>
    <w:p w:rsidR="0046245E" w:rsidRPr="00990D32" w:rsidRDefault="0046245E" w:rsidP="0046245E">
      <w:pPr>
        <w:spacing w:after="120"/>
        <w:rPr>
          <w:sz w:val="12"/>
          <w:szCs w:val="12"/>
        </w:rPr>
      </w:pPr>
      <w:r w:rsidRPr="00990D32">
        <w:rPr>
          <w:sz w:val="12"/>
          <w:szCs w:val="12"/>
        </w:rPr>
        <w:t>Im Unternehmen sind in der Regel mehr als 10 Arbeitnehmer/-innen</w:t>
      </w:r>
      <w:r w:rsidRPr="00990D32">
        <w:rPr>
          <w:sz w:val="12"/>
          <w:szCs w:val="12"/>
          <w:vertAlign w:val="superscript"/>
        </w:rPr>
        <w:t>1)</w:t>
      </w:r>
      <w:r w:rsidRPr="00990D32">
        <w:rPr>
          <w:sz w:val="12"/>
          <w:szCs w:val="12"/>
        </w:rPr>
        <w:t xml:space="preserve"> beschä</w:t>
      </w:r>
      <w:r w:rsidRPr="00990D32">
        <w:rPr>
          <w:sz w:val="12"/>
          <w:szCs w:val="12"/>
        </w:rPr>
        <w:t>f</w:t>
      </w:r>
      <w:r w:rsidRPr="00990D32">
        <w:rPr>
          <w:sz w:val="12"/>
          <w:szCs w:val="12"/>
        </w:rPr>
        <w:t>tigt (ausschließlich der zu ihrer Berufsbildung B</w:t>
      </w:r>
      <w:r w:rsidRPr="00990D32">
        <w:rPr>
          <w:sz w:val="12"/>
          <w:szCs w:val="12"/>
        </w:rPr>
        <w:t>e</w:t>
      </w:r>
      <w:r w:rsidRPr="00990D32">
        <w:rPr>
          <w:sz w:val="12"/>
          <w:szCs w:val="12"/>
        </w:rPr>
        <w:t>schäftigten)</w:t>
      </w:r>
    </w:p>
    <w:p w:rsidR="0046245E" w:rsidRDefault="0046245E" w:rsidP="0046245E">
      <w:pPr>
        <w:tabs>
          <w:tab w:val="left" w:pos="284"/>
          <w:tab w:val="left" w:pos="851"/>
        </w:tabs>
        <w:spacing w:after="120"/>
        <w:rPr>
          <w:sz w:val="14"/>
        </w:rPr>
      </w:pPr>
      <w:r>
        <w:rPr>
          <w:sz w:val="14"/>
        </w:rPr>
        <w:tab/>
        <w:t>Ja</w:t>
      </w:r>
      <w:r>
        <w:rPr>
          <w:sz w:val="14"/>
        </w:rPr>
        <w:tab/>
      </w:r>
      <w:r>
        <w:rPr>
          <w:sz w:val="14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14"/>
        </w:rPr>
        <w:instrText xml:space="preserve"> FORMCHECKBOX </w:instrText>
      </w:r>
      <w:r w:rsidRPr="00311791">
        <w:rPr>
          <w:sz w:val="14"/>
        </w:rPr>
      </w:r>
      <w:r>
        <w:rPr>
          <w:sz w:val="14"/>
        </w:rPr>
        <w:fldChar w:fldCharType="end"/>
      </w:r>
    </w:p>
    <w:p w:rsidR="0046245E" w:rsidRDefault="0046245E" w:rsidP="0046245E">
      <w:pPr>
        <w:tabs>
          <w:tab w:val="left" w:pos="284"/>
          <w:tab w:val="left" w:pos="851"/>
        </w:tabs>
        <w:spacing w:after="120"/>
        <w:rPr>
          <w:sz w:val="14"/>
        </w:rPr>
      </w:pPr>
      <w:r>
        <w:rPr>
          <w:sz w:val="14"/>
        </w:rPr>
        <w:tab/>
        <w:t>Nein</w:t>
      </w:r>
      <w:r>
        <w:rPr>
          <w:sz w:val="14"/>
        </w:rPr>
        <w:tab/>
      </w:r>
      <w:r>
        <w:rPr>
          <w:sz w:val="14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14"/>
        </w:rPr>
        <w:instrText xml:space="preserve"> FORMCHECKBOX </w:instrText>
      </w:r>
      <w:r w:rsidRPr="00311791">
        <w:rPr>
          <w:sz w:val="14"/>
        </w:rPr>
      </w:r>
      <w:r>
        <w:rPr>
          <w:sz w:val="14"/>
        </w:rPr>
        <w:fldChar w:fldCharType="end"/>
      </w:r>
      <w:r>
        <w:rPr>
          <w:sz w:val="14"/>
        </w:rPr>
        <w:t xml:space="preserve"> (</w:t>
      </w:r>
      <w:r>
        <w:rPr>
          <w:sz w:val="14"/>
        </w:rPr>
        <w:sym w:font="Symbol" w:char="F0AE"/>
      </w:r>
      <w:r>
        <w:rPr>
          <w:sz w:val="14"/>
        </w:rPr>
        <w:t xml:space="preserve"> keine weiteren Angaben erforderlich)</w:t>
      </w:r>
    </w:p>
    <w:p w:rsidR="0046245E" w:rsidRDefault="0046245E" w:rsidP="0046245E">
      <w:pPr>
        <w:tabs>
          <w:tab w:val="left" w:pos="284"/>
          <w:tab w:val="left" w:pos="851"/>
        </w:tabs>
        <w:spacing w:after="120"/>
        <w:rPr>
          <w:sz w:val="14"/>
        </w:rPr>
      </w:pPr>
      <w:r>
        <w:rPr>
          <w:b/>
          <w:sz w:val="14"/>
        </w:rPr>
        <w:t>B.</w:t>
      </w:r>
      <w:r>
        <w:rPr>
          <w:b/>
          <w:sz w:val="14"/>
        </w:rPr>
        <w:tab/>
        <w:t>Falls ja, bitte folgende weitere Angaben:</w:t>
      </w:r>
    </w:p>
    <w:p w:rsidR="0046245E" w:rsidRDefault="0046245E" w:rsidP="0046245E">
      <w:pPr>
        <w:tabs>
          <w:tab w:val="left" w:pos="284"/>
          <w:tab w:val="left" w:pos="851"/>
        </w:tabs>
        <w:spacing w:after="120"/>
        <w:rPr>
          <w:sz w:val="14"/>
        </w:rPr>
      </w:pPr>
      <w:r>
        <w:rPr>
          <w:b/>
          <w:sz w:val="14"/>
        </w:rPr>
        <w:t>I.</w:t>
      </w:r>
      <w:r>
        <w:rPr>
          <w:b/>
          <w:sz w:val="14"/>
        </w:rPr>
        <w:tab/>
        <w:t>Beschäftigtenzahl</w:t>
      </w:r>
      <w:r>
        <w:rPr>
          <w:b/>
          <w:sz w:val="14"/>
          <w:vertAlign w:val="superscript"/>
        </w:rPr>
        <w:t>1)</w:t>
      </w:r>
    </w:p>
    <w:p w:rsidR="0046245E" w:rsidRDefault="0046245E" w:rsidP="0046245E">
      <w:pPr>
        <w:tabs>
          <w:tab w:val="left" w:pos="284"/>
          <w:tab w:val="left" w:pos="851"/>
        </w:tabs>
        <w:spacing w:after="120"/>
        <w:rPr>
          <w:sz w:val="14"/>
        </w:rPr>
      </w:pPr>
      <w:r>
        <w:rPr>
          <w:sz w:val="14"/>
        </w:rPr>
        <w:tab/>
        <w:t>Im Unternehmen sind in der Regel beschäftigt: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2"/>
        <w:gridCol w:w="419"/>
      </w:tblGrid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46245E" w:rsidRDefault="0046245E" w:rsidP="002D1EB4">
            <w:pPr>
              <w:tabs>
                <w:tab w:val="left" w:pos="284"/>
              </w:tabs>
              <w:spacing w:before="60" w:after="60"/>
              <w:ind w:left="284" w:hanging="284"/>
              <w:rPr>
                <w:sz w:val="14"/>
              </w:rPr>
            </w:pPr>
            <w:r>
              <w:rPr>
                <w:sz w:val="14"/>
              </w:rPr>
              <w:sym w:font="Symbol" w:char="F0A8"/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über 500 Beschäftigte</w:t>
            </w:r>
            <w:r>
              <w:rPr>
                <w:b/>
                <w:sz w:val="14"/>
              </w:rPr>
              <w:br/>
            </w:r>
            <w:r>
              <w:rPr>
                <w:sz w:val="14"/>
              </w:rPr>
              <w:t>(</w:t>
            </w:r>
            <w:r>
              <w:rPr>
                <w:sz w:val="16"/>
              </w:rPr>
              <w:sym w:font="Wingdings 3" w:char="F022"/>
            </w:r>
            <w:r>
              <w:rPr>
                <w:sz w:val="14"/>
              </w:rPr>
              <w:t xml:space="preserve"> gemäß § 3 Absatz 1 FFV sind </w:t>
            </w:r>
            <w:r>
              <w:rPr>
                <w:b/>
                <w:sz w:val="14"/>
              </w:rPr>
              <w:t xml:space="preserve">drei </w:t>
            </w:r>
            <w:r>
              <w:rPr>
                <w:sz w:val="14"/>
              </w:rPr>
              <w:t xml:space="preserve">der in § 2 FFV genannten </w:t>
            </w:r>
            <w:r>
              <w:rPr>
                <w:b/>
                <w:sz w:val="14"/>
              </w:rPr>
              <w:t>Maßnahmen</w:t>
            </w:r>
            <w:r>
              <w:rPr>
                <w:sz w:val="14"/>
              </w:rPr>
              <w:t xml:space="preserve"> zur Förderung von Frauen und/oder der Vereinbarkeit von Beruf und Familie au</w:t>
            </w:r>
            <w:r>
              <w:rPr>
                <w:sz w:val="14"/>
              </w:rPr>
              <w:t>s</w:t>
            </w:r>
            <w:r>
              <w:rPr>
                <w:sz w:val="14"/>
              </w:rPr>
              <w:t xml:space="preserve">zuwählen, davon </w:t>
            </w:r>
            <w:r>
              <w:rPr>
                <w:b/>
                <w:sz w:val="14"/>
              </w:rPr>
              <w:t>mindestens eine Maßnahme der Nummern 1 bis 6)</w:t>
            </w:r>
          </w:p>
        </w:tc>
        <w:tc>
          <w:tcPr>
            <w:tcW w:w="423" w:type="dxa"/>
            <w:vAlign w:val="center"/>
          </w:tcPr>
          <w:p w:rsidR="0046245E" w:rsidRDefault="0046245E" w:rsidP="002D1EB4">
            <w:pPr>
              <w:tabs>
                <w:tab w:val="left" w:pos="284"/>
                <w:tab w:val="left" w:pos="851"/>
              </w:tabs>
              <w:spacing w:before="240" w:after="1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Pr="00311791">
              <w:rPr>
                <w:sz w:val="14"/>
              </w:rPr>
            </w:r>
            <w:r>
              <w:rPr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46245E" w:rsidRDefault="0046245E" w:rsidP="002D1EB4">
            <w:pPr>
              <w:tabs>
                <w:tab w:val="left" w:pos="284"/>
              </w:tabs>
              <w:spacing w:before="60" w:after="60"/>
              <w:ind w:left="284" w:hanging="284"/>
              <w:rPr>
                <w:sz w:val="14"/>
              </w:rPr>
            </w:pPr>
            <w:r>
              <w:rPr>
                <w:sz w:val="14"/>
              </w:rPr>
              <w:sym w:font="Symbol" w:char="F0A8"/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über 250 bis 500 Beschäftigte</w:t>
            </w:r>
            <w:r>
              <w:rPr>
                <w:b/>
                <w:sz w:val="14"/>
              </w:rPr>
              <w:br/>
            </w:r>
            <w:r>
              <w:rPr>
                <w:sz w:val="14"/>
              </w:rPr>
              <w:t>(</w:t>
            </w:r>
            <w:r>
              <w:rPr>
                <w:sz w:val="16"/>
              </w:rPr>
              <w:sym w:font="Wingdings 3" w:char="F022"/>
            </w:r>
            <w:r>
              <w:rPr>
                <w:sz w:val="14"/>
              </w:rPr>
              <w:t xml:space="preserve"> gemäß § 3 Absatz 2 FFV sind </w:t>
            </w:r>
            <w:r>
              <w:rPr>
                <w:b/>
                <w:sz w:val="14"/>
              </w:rPr>
              <w:t xml:space="preserve">drei </w:t>
            </w:r>
            <w:bookmarkStart w:id="2" w:name="OLE_LINK1"/>
            <w:r>
              <w:rPr>
                <w:sz w:val="14"/>
              </w:rPr>
              <w:t xml:space="preserve">der in § 2 FFV genannten </w:t>
            </w:r>
            <w:r>
              <w:rPr>
                <w:b/>
                <w:sz w:val="14"/>
              </w:rPr>
              <w:t>Maßnahmen</w:t>
            </w:r>
            <w:bookmarkEnd w:id="2"/>
            <w:r>
              <w:rPr>
                <w:sz w:val="14"/>
              </w:rPr>
              <w:t xml:space="preserve"> zur Förderung von Frauen und/oder der Vereinbarkeit von Beruf und Familie au</w:t>
            </w:r>
            <w:r>
              <w:rPr>
                <w:sz w:val="14"/>
              </w:rPr>
              <w:t>s</w:t>
            </w:r>
            <w:r>
              <w:rPr>
                <w:sz w:val="14"/>
              </w:rPr>
              <w:t>zuwä</w:t>
            </w:r>
            <w:r>
              <w:rPr>
                <w:sz w:val="14"/>
              </w:rPr>
              <w:t>h</w:t>
            </w:r>
            <w:r>
              <w:rPr>
                <w:sz w:val="14"/>
              </w:rPr>
              <w:t>len)</w:t>
            </w:r>
          </w:p>
        </w:tc>
        <w:tc>
          <w:tcPr>
            <w:tcW w:w="423" w:type="dxa"/>
            <w:vAlign w:val="center"/>
          </w:tcPr>
          <w:p w:rsidR="0046245E" w:rsidRDefault="0046245E" w:rsidP="002D1EB4">
            <w:pPr>
              <w:tabs>
                <w:tab w:val="left" w:pos="284"/>
                <w:tab w:val="left" w:pos="851"/>
              </w:tabs>
              <w:spacing w:before="240" w:after="1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Pr="00311791">
              <w:rPr>
                <w:sz w:val="14"/>
              </w:rPr>
            </w:r>
            <w:r>
              <w:rPr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46245E" w:rsidRDefault="0046245E" w:rsidP="002D1EB4">
            <w:pPr>
              <w:tabs>
                <w:tab w:val="left" w:pos="284"/>
              </w:tabs>
              <w:spacing w:before="60" w:after="60"/>
              <w:ind w:left="284" w:hanging="284"/>
              <w:rPr>
                <w:sz w:val="14"/>
              </w:rPr>
            </w:pPr>
            <w:r>
              <w:rPr>
                <w:sz w:val="14"/>
              </w:rPr>
              <w:sym w:font="Symbol" w:char="F0A8"/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über 20 bis 250 Beschäftigte</w:t>
            </w:r>
            <w:r>
              <w:rPr>
                <w:b/>
                <w:sz w:val="14"/>
              </w:rPr>
              <w:br/>
            </w:r>
            <w:r>
              <w:rPr>
                <w:sz w:val="14"/>
              </w:rPr>
              <w:t>(</w:t>
            </w:r>
            <w:r>
              <w:rPr>
                <w:sz w:val="16"/>
              </w:rPr>
              <w:sym w:font="Wingdings 3" w:char="F022"/>
            </w:r>
            <w:r>
              <w:rPr>
                <w:sz w:val="14"/>
              </w:rPr>
              <w:t xml:space="preserve"> gemäß § 3 Absatz 3 FFV sind </w:t>
            </w:r>
            <w:r>
              <w:rPr>
                <w:b/>
                <w:sz w:val="14"/>
              </w:rPr>
              <w:t xml:space="preserve">zwei </w:t>
            </w:r>
            <w:r>
              <w:rPr>
                <w:sz w:val="14"/>
              </w:rPr>
              <w:t xml:space="preserve">der in § 2 FFV genannten </w:t>
            </w:r>
            <w:r>
              <w:rPr>
                <w:b/>
                <w:sz w:val="14"/>
              </w:rPr>
              <w:t xml:space="preserve">Maßnahmen </w:t>
            </w:r>
            <w:r>
              <w:rPr>
                <w:sz w:val="14"/>
              </w:rPr>
              <w:t>zur Förderung von Frauen und/oder der Vereinbarkeit von Beruf und Familie au</w:t>
            </w:r>
            <w:r>
              <w:rPr>
                <w:sz w:val="14"/>
              </w:rPr>
              <w:t>s</w:t>
            </w:r>
            <w:r>
              <w:rPr>
                <w:sz w:val="14"/>
              </w:rPr>
              <w:t>zuwä</w:t>
            </w:r>
            <w:r>
              <w:rPr>
                <w:sz w:val="14"/>
              </w:rPr>
              <w:t>h</w:t>
            </w:r>
            <w:r>
              <w:rPr>
                <w:sz w:val="14"/>
              </w:rPr>
              <w:t>len)</w:t>
            </w:r>
          </w:p>
        </w:tc>
        <w:tc>
          <w:tcPr>
            <w:tcW w:w="423" w:type="dxa"/>
            <w:vAlign w:val="center"/>
          </w:tcPr>
          <w:p w:rsidR="0046245E" w:rsidRDefault="0046245E" w:rsidP="002D1EB4">
            <w:pPr>
              <w:tabs>
                <w:tab w:val="left" w:pos="284"/>
                <w:tab w:val="left" w:pos="851"/>
              </w:tabs>
              <w:spacing w:before="240" w:after="1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Pr="00311791">
              <w:rPr>
                <w:sz w:val="14"/>
              </w:rPr>
            </w:r>
            <w:r>
              <w:rPr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46245E" w:rsidRDefault="0046245E" w:rsidP="002D1EB4">
            <w:pPr>
              <w:tabs>
                <w:tab w:val="left" w:pos="284"/>
              </w:tabs>
              <w:spacing w:before="60" w:after="60"/>
              <w:ind w:left="284" w:hanging="284"/>
              <w:rPr>
                <w:sz w:val="14"/>
              </w:rPr>
            </w:pPr>
            <w:r>
              <w:rPr>
                <w:sz w:val="14"/>
              </w:rPr>
              <w:sym w:font="Symbol" w:char="F0A8"/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über 10 bis 20 Beschäftigte</w:t>
            </w:r>
            <w:r>
              <w:rPr>
                <w:b/>
                <w:sz w:val="14"/>
              </w:rPr>
              <w:br/>
            </w:r>
            <w:r>
              <w:rPr>
                <w:sz w:val="14"/>
              </w:rPr>
              <w:t>(</w:t>
            </w:r>
            <w:r>
              <w:rPr>
                <w:sz w:val="16"/>
              </w:rPr>
              <w:sym w:font="Wingdings 3" w:char="F022"/>
            </w: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 xml:space="preserve">gemäß § 3 Absatz 4 FFV ist </w:t>
            </w:r>
            <w:r>
              <w:rPr>
                <w:b/>
                <w:sz w:val="14"/>
              </w:rPr>
              <w:t xml:space="preserve">eine </w:t>
            </w:r>
            <w:r>
              <w:rPr>
                <w:sz w:val="14"/>
              </w:rPr>
              <w:t>der in § 2 Nu</w:t>
            </w:r>
            <w:r>
              <w:rPr>
                <w:sz w:val="14"/>
              </w:rPr>
              <w:t>m</w:t>
            </w:r>
            <w:r>
              <w:rPr>
                <w:sz w:val="14"/>
              </w:rPr>
              <w:t xml:space="preserve">mer 1 bis 20 FFV genannten </w:t>
            </w:r>
            <w:r>
              <w:rPr>
                <w:b/>
                <w:sz w:val="14"/>
              </w:rPr>
              <w:t>Maßnahmen</w:t>
            </w:r>
            <w:r>
              <w:rPr>
                <w:sz w:val="14"/>
              </w:rPr>
              <w:t xml:space="preserve"> zur Förd</w:t>
            </w:r>
            <w:r>
              <w:rPr>
                <w:sz w:val="14"/>
              </w:rPr>
              <w:t>e</w:t>
            </w:r>
            <w:r>
              <w:rPr>
                <w:sz w:val="14"/>
              </w:rPr>
              <w:t>rung von Frauen und/oder der Vereinbarkeit von Beruf und Fam</w:t>
            </w:r>
            <w:r>
              <w:rPr>
                <w:sz w:val="14"/>
              </w:rPr>
              <w:t>i</w:t>
            </w:r>
            <w:r>
              <w:rPr>
                <w:sz w:val="14"/>
              </w:rPr>
              <w:t>lie auszuwählen)</w:t>
            </w:r>
          </w:p>
        </w:tc>
        <w:tc>
          <w:tcPr>
            <w:tcW w:w="423" w:type="dxa"/>
            <w:vAlign w:val="center"/>
          </w:tcPr>
          <w:p w:rsidR="0046245E" w:rsidRDefault="0046245E" w:rsidP="002D1EB4">
            <w:pPr>
              <w:tabs>
                <w:tab w:val="left" w:pos="284"/>
                <w:tab w:val="left" w:pos="851"/>
              </w:tabs>
              <w:spacing w:before="240" w:after="1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Pr="00311791">
              <w:rPr>
                <w:sz w:val="14"/>
              </w:rPr>
            </w:r>
            <w:r>
              <w:rPr>
                <w:sz w:val="14"/>
              </w:rPr>
              <w:fldChar w:fldCharType="end"/>
            </w:r>
          </w:p>
        </w:tc>
      </w:tr>
    </w:tbl>
    <w:p w:rsidR="0046245E" w:rsidRPr="00DA1C80" w:rsidRDefault="0046245E" w:rsidP="0046245E">
      <w:pPr>
        <w:rPr>
          <w:sz w:val="8"/>
          <w:szCs w:val="8"/>
        </w:rPr>
      </w:pPr>
    </w:p>
    <w:p w:rsidR="0046245E" w:rsidRPr="00990D32" w:rsidRDefault="0046245E" w:rsidP="0046245E">
      <w:pPr>
        <w:tabs>
          <w:tab w:val="left" w:pos="142"/>
          <w:tab w:val="left" w:pos="851"/>
        </w:tabs>
        <w:spacing w:after="180"/>
        <w:ind w:left="135" w:hanging="135"/>
        <w:rPr>
          <w:sz w:val="12"/>
          <w:szCs w:val="12"/>
        </w:rPr>
      </w:pPr>
      <w:r w:rsidRPr="00990D32">
        <w:rPr>
          <w:sz w:val="12"/>
          <w:szCs w:val="12"/>
          <w:vertAlign w:val="superscript"/>
        </w:rPr>
        <w:t>1)</w:t>
      </w:r>
      <w:r w:rsidRPr="00990D32">
        <w:rPr>
          <w:sz w:val="12"/>
          <w:szCs w:val="12"/>
        </w:rPr>
        <w:tab/>
        <w:t>Bei der Feststellung der</w:t>
      </w:r>
      <w:r>
        <w:rPr>
          <w:sz w:val="12"/>
          <w:szCs w:val="12"/>
        </w:rPr>
        <w:t xml:space="preserve"> Beschäftigtenzahl ist § 23 Absatz</w:t>
      </w:r>
      <w:r w:rsidRPr="00990D32">
        <w:rPr>
          <w:sz w:val="12"/>
          <w:szCs w:val="12"/>
        </w:rPr>
        <w:t> 1 Satz 4 des Kü</w:t>
      </w:r>
      <w:r w:rsidRPr="00990D32">
        <w:rPr>
          <w:sz w:val="12"/>
          <w:szCs w:val="12"/>
        </w:rPr>
        <w:t>n</w:t>
      </w:r>
      <w:r w:rsidRPr="00990D32">
        <w:rPr>
          <w:sz w:val="12"/>
          <w:szCs w:val="12"/>
        </w:rPr>
        <w:t>digungsschutzgesetzes zu berücksichtigen.</w:t>
      </w:r>
    </w:p>
    <w:p w:rsidR="0046245E" w:rsidRDefault="0046245E" w:rsidP="0046245E">
      <w:pPr>
        <w:pStyle w:val="Textkrper-Zeileneinzug"/>
        <w:rPr>
          <w:sz w:val="14"/>
        </w:rPr>
      </w:pPr>
      <w:r>
        <w:rPr>
          <w:sz w:val="14"/>
        </w:rPr>
        <w:t>II.</w:t>
      </w:r>
      <w:r>
        <w:rPr>
          <w:sz w:val="14"/>
        </w:rPr>
        <w:tab/>
        <w:t>Maßnahmen zur Frauenförderung und/oder zur Förderung der Vereinbarkeit von Beruf und Familie</w:t>
      </w:r>
    </w:p>
    <w:p w:rsidR="0046245E" w:rsidRDefault="0046245E" w:rsidP="0046245E">
      <w:pPr>
        <w:pStyle w:val="Textkrper-Zeileneinzug"/>
        <w:ind w:left="0" w:firstLine="0"/>
        <w:rPr>
          <w:b w:val="0"/>
          <w:sz w:val="14"/>
        </w:rPr>
      </w:pPr>
      <w:r>
        <w:rPr>
          <w:b w:val="0"/>
          <w:sz w:val="14"/>
        </w:rPr>
        <w:t>In meinem/unserem Unternehmen wird/werden während der Durchführung des Auftrags folgende Maßnahme(n) gemäß § 2 FFV durc</w:t>
      </w:r>
      <w:r>
        <w:rPr>
          <w:b w:val="0"/>
          <w:sz w:val="14"/>
        </w:rPr>
        <w:t>h</w:t>
      </w:r>
      <w:r>
        <w:rPr>
          <w:b w:val="0"/>
          <w:sz w:val="14"/>
        </w:rPr>
        <w:t>geführt oder eingeleitet: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260"/>
        <w:gridCol w:w="419"/>
      </w:tblGrid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tabs>
                <w:tab w:val="right" w:pos="284"/>
              </w:tabs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ab/>
              <w:t>1.</w:t>
            </w:r>
          </w:p>
        </w:tc>
        <w:tc>
          <w:tcPr>
            <w:tcW w:w="3402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Umsetzung eines qualifizierten Frauenförde</w:t>
            </w:r>
            <w:r>
              <w:rPr>
                <w:b w:val="0"/>
                <w:sz w:val="14"/>
              </w:rPr>
              <w:t>r</w:t>
            </w:r>
            <w:r>
              <w:rPr>
                <w:b w:val="0"/>
                <w:sz w:val="14"/>
              </w:rPr>
              <w:t>plans</w:t>
            </w:r>
          </w:p>
        </w:tc>
        <w:tc>
          <w:tcPr>
            <w:tcW w:w="423" w:type="dxa"/>
            <w:vAlign w:val="center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tabs>
                <w:tab w:val="right" w:pos="284"/>
              </w:tabs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ab/>
              <w:t>2.</w:t>
            </w:r>
          </w:p>
        </w:tc>
        <w:tc>
          <w:tcPr>
            <w:tcW w:w="3402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Verbindliche Zielvorgaben zur Erhöhung des Fra</w:t>
            </w:r>
            <w:r>
              <w:rPr>
                <w:b w:val="0"/>
                <w:sz w:val="14"/>
              </w:rPr>
              <w:t>u</w:t>
            </w:r>
            <w:r>
              <w:rPr>
                <w:b w:val="0"/>
                <w:sz w:val="14"/>
              </w:rPr>
              <w:t>enanteils an den Beschäftigten in allen Funktions</w:t>
            </w:r>
            <w:r>
              <w:rPr>
                <w:b w:val="0"/>
                <w:sz w:val="14"/>
              </w:rPr>
              <w:t>e</w:t>
            </w:r>
            <w:r>
              <w:rPr>
                <w:b w:val="0"/>
                <w:sz w:val="14"/>
              </w:rPr>
              <w:t>benen</w:t>
            </w:r>
          </w:p>
        </w:tc>
        <w:tc>
          <w:tcPr>
            <w:tcW w:w="423" w:type="dxa"/>
            <w:vAlign w:val="center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tabs>
                <w:tab w:val="right" w:pos="284"/>
              </w:tabs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ab/>
              <w:t>3.</w:t>
            </w:r>
          </w:p>
        </w:tc>
        <w:tc>
          <w:tcPr>
            <w:tcW w:w="3402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Erhöhung des Anteils der weiblichen Beschäfti</w:t>
            </w:r>
            <w:r>
              <w:rPr>
                <w:b w:val="0"/>
                <w:sz w:val="14"/>
              </w:rPr>
              <w:t>g</w:t>
            </w:r>
            <w:r>
              <w:rPr>
                <w:b w:val="0"/>
                <w:sz w:val="14"/>
              </w:rPr>
              <w:t>ten in gehobenen und Leitungsposit</w:t>
            </w:r>
            <w:r>
              <w:rPr>
                <w:b w:val="0"/>
                <w:sz w:val="14"/>
              </w:rPr>
              <w:t>i</w:t>
            </w:r>
            <w:r>
              <w:rPr>
                <w:b w:val="0"/>
                <w:sz w:val="14"/>
              </w:rPr>
              <w:t>onen</w:t>
            </w:r>
          </w:p>
        </w:tc>
        <w:tc>
          <w:tcPr>
            <w:tcW w:w="423" w:type="dxa"/>
            <w:vAlign w:val="center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tabs>
                <w:tab w:val="right" w:pos="284"/>
              </w:tabs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ab/>
              <w:t>4.</w:t>
            </w:r>
          </w:p>
        </w:tc>
        <w:tc>
          <w:tcPr>
            <w:tcW w:w="3402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Erhöhung des Anteils der Vergabe von Ausbi</w:t>
            </w:r>
            <w:r>
              <w:rPr>
                <w:b w:val="0"/>
                <w:sz w:val="14"/>
              </w:rPr>
              <w:t>l</w:t>
            </w:r>
            <w:r>
              <w:rPr>
                <w:b w:val="0"/>
                <w:sz w:val="14"/>
              </w:rPr>
              <w:t>dungsplätzen an Bewerberinnen</w:t>
            </w:r>
          </w:p>
        </w:tc>
        <w:tc>
          <w:tcPr>
            <w:tcW w:w="423" w:type="dxa"/>
            <w:vAlign w:val="center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tabs>
                <w:tab w:val="right" w:pos="284"/>
              </w:tabs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ab/>
              <w:t>5.</w:t>
            </w:r>
          </w:p>
        </w:tc>
        <w:tc>
          <w:tcPr>
            <w:tcW w:w="3402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Berücksichtigung von weiblichen Auszubi</w:t>
            </w:r>
            <w:r>
              <w:rPr>
                <w:b w:val="0"/>
                <w:sz w:val="14"/>
              </w:rPr>
              <w:t>l</w:t>
            </w:r>
            <w:r>
              <w:rPr>
                <w:b w:val="0"/>
                <w:sz w:val="14"/>
              </w:rPr>
              <w:t>denden bei der Übernahme in ein Arbeitsverhältnis zumi</w:t>
            </w:r>
            <w:r>
              <w:rPr>
                <w:b w:val="0"/>
                <w:sz w:val="14"/>
              </w:rPr>
              <w:t>n</w:t>
            </w:r>
            <w:r>
              <w:rPr>
                <w:b w:val="0"/>
                <w:sz w:val="14"/>
              </w:rPr>
              <w:t>dest entsprechend ihrem Au</w:t>
            </w:r>
            <w:r>
              <w:rPr>
                <w:b w:val="0"/>
                <w:sz w:val="14"/>
              </w:rPr>
              <w:t>s</w:t>
            </w:r>
            <w:r>
              <w:rPr>
                <w:b w:val="0"/>
                <w:sz w:val="14"/>
              </w:rPr>
              <w:t>bildungsanteil</w:t>
            </w:r>
          </w:p>
        </w:tc>
        <w:tc>
          <w:tcPr>
            <w:tcW w:w="423" w:type="dxa"/>
            <w:vAlign w:val="center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tabs>
                <w:tab w:val="right" w:pos="284"/>
              </w:tabs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ab/>
              <w:t>6.</w:t>
            </w:r>
          </w:p>
        </w:tc>
        <w:tc>
          <w:tcPr>
            <w:tcW w:w="3402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Einsetzung einer Frauenbeauftragten</w:t>
            </w:r>
          </w:p>
        </w:tc>
        <w:tc>
          <w:tcPr>
            <w:tcW w:w="423" w:type="dxa"/>
            <w:vAlign w:val="center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tabs>
                <w:tab w:val="right" w:pos="284"/>
              </w:tabs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ab/>
              <w:t>7.</w:t>
            </w:r>
          </w:p>
        </w:tc>
        <w:tc>
          <w:tcPr>
            <w:tcW w:w="3402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Überprüfung der Entgeltgleichheit im Unternehmen mit Hilfe anerkannter und geeigneter Instrumente</w:t>
            </w:r>
          </w:p>
        </w:tc>
        <w:tc>
          <w:tcPr>
            <w:tcW w:w="423" w:type="dxa"/>
            <w:vAlign w:val="center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tabs>
                <w:tab w:val="right" w:pos="284"/>
              </w:tabs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ab/>
              <w:t>8.</w:t>
            </w:r>
          </w:p>
        </w:tc>
        <w:tc>
          <w:tcPr>
            <w:tcW w:w="3402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Angebot von Praktikumsplätzen für Mä</w:t>
            </w:r>
            <w:r>
              <w:rPr>
                <w:b w:val="0"/>
                <w:sz w:val="14"/>
              </w:rPr>
              <w:t>d</w:t>
            </w:r>
            <w:r>
              <w:rPr>
                <w:b w:val="0"/>
                <w:sz w:val="14"/>
              </w:rPr>
              <w:t>chen und junge Frauen, insbesondere in Berufen, in denen Frauen unterrepräse</w:t>
            </w:r>
            <w:r>
              <w:rPr>
                <w:b w:val="0"/>
                <w:sz w:val="14"/>
              </w:rPr>
              <w:t>n</w:t>
            </w:r>
            <w:r>
              <w:rPr>
                <w:b w:val="0"/>
                <w:sz w:val="14"/>
              </w:rPr>
              <w:t>tiert sind</w:t>
            </w:r>
          </w:p>
        </w:tc>
        <w:tc>
          <w:tcPr>
            <w:tcW w:w="423" w:type="dxa"/>
            <w:vAlign w:val="center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tabs>
                <w:tab w:val="right" w:pos="284"/>
              </w:tabs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ab/>
              <w:t>9.</w:t>
            </w:r>
          </w:p>
        </w:tc>
        <w:tc>
          <w:tcPr>
            <w:tcW w:w="3402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Teilnahme an anerkannten und geeigneten Ma</w:t>
            </w:r>
            <w:r>
              <w:rPr>
                <w:b w:val="0"/>
                <w:sz w:val="14"/>
              </w:rPr>
              <w:t>ß</w:t>
            </w:r>
            <w:r>
              <w:rPr>
                <w:b w:val="0"/>
                <w:sz w:val="14"/>
              </w:rPr>
              <w:t>nahmen und Initiativen, die Mädchen und junge Frauen für männliche dominierte Berufe interessi</w:t>
            </w:r>
            <w:r>
              <w:rPr>
                <w:b w:val="0"/>
                <w:sz w:val="14"/>
              </w:rPr>
              <w:t>e</w:t>
            </w:r>
            <w:r>
              <w:rPr>
                <w:b w:val="0"/>
                <w:sz w:val="14"/>
              </w:rPr>
              <w:t>ren sollen</w:t>
            </w:r>
          </w:p>
        </w:tc>
        <w:tc>
          <w:tcPr>
            <w:tcW w:w="423" w:type="dxa"/>
            <w:vAlign w:val="center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tabs>
                <w:tab w:val="right" w:pos="284"/>
              </w:tabs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ab/>
              <w:t>10.</w:t>
            </w:r>
          </w:p>
        </w:tc>
        <w:tc>
          <w:tcPr>
            <w:tcW w:w="3402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Spezielle Bildungsmaßnahmen nur für Fra</w:t>
            </w:r>
            <w:r>
              <w:rPr>
                <w:b w:val="0"/>
                <w:sz w:val="14"/>
              </w:rPr>
              <w:t>u</w:t>
            </w:r>
            <w:r>
              <w:rPr>
                <w:b w:val="0"/>
                <w:sz w:val="14"/>
              </w:rPr>
              <w:t>en, die zur Erreichung qualifizierter Positi</w:t>
            </w:r>
            <w:r>
              <w:rPr>
                <w:b w:val="0"/>
                <w:sz w:val="14"/>
              </w:rPr>
              <w:t>o</w:t>
            </w:r>
            <w:r>
              <w:rPr>
                <w:b w:val="0"/>
                <w:sz w:val="14"/>
              </w:rPr>
              <w:t>nen befähigen sollen</w:t>
            </w:r>
          </w:p>
        </w:tc>
        <w:tc>
          <w:tcPr>
            <w:tcW w:w="423" w:type="dxa"/>
            <w:vAlign w:val="center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5E" w:rsidRDefault="0046245E" w:rsidP="002D1EB4">
            <w:pPr>
              <w:pStyle w:val="Textkrper-Zeileneinzug"/>
              <w:tabs>
                <w:tab w:val="right" w:pos="284"/>
              </w:tabs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ab/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Bereitstellung der Plätze bei sonstigen betriebl</w:t>
            </w:r>
            <w:r>
              <w:rPr>
                <w:b w:val="0"/>
                <w:sz w:val="14"/>
              </w:rPr>
              <w:t>i</w:t>
            </w:r>
            <w:r>
              <w:rPr>
                <w:b w:val="0"/>
                <w:sz w:val="14"/>
              </w:rPr>
              <w:t>chen Bildungsmaßnahmen für Frauen zumindest entspr</w:t>
            </w:r>
            <w:r>
              <w:rPr>
                <w:b w:val="0"/>
                <w:sz w:val="14"/>
              </w:rPr>
              <w:t>e</w:t>
            </w:r>
            <w:r>
              <w:rPr>
                <w:b w:val="0"/>
                <w:sz w:val="14"/>
              </w:rPr>
              <w:t>chend ihrem Anteil an den Beschä</w:t>
            </w:r>
            <w:r>
              <w:rPr>
                <w:b w:val="0"/>
                <w:sz w:val="14"/>
              </w:rPr>
              <w:t>f</w:t>
            </w:r>
            <w:r>
              <w:rPr>
                <w:b w:val="0"/>
                <w:sz w:val="14"/>
              </w:rPr>
              <w:t>tigten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</w:tbl>
    <w:p w:rsidR="0046245E" w:rsidRPr="00990D32" w:rsidRDefault="0046245E" w:rsidP="0046245E">
      <w:pPr>
        <w:jc w:val="left"/>
        <w:rPr>
          <w:sz w:val="16"/>
          <w:szCs w:val="16"/>
        </w:rPr>
      </w:pPr>
    </w:p>
    <w:p w:rsidR="0046245E" w:rsidRPr="00990D32" w:rsidRDefault="0046245E" w:rsidP="0046245E">
      <w:pPr>
        <w:jc w:val="left"/>
        <w:rPr>
          <w:sz w:val="16"/>
          <w:szCs w:val="16"/>
        </w:rPr>
      </w:pPr>
      <w: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7"/>
        <w:gridCol w:w="418"/>
      </w:tblGrid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12.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Bereitstellung der Plätze außerbetriebl</w:t>
            </w:r>
            <w:r>
              <w:rPr>
                <w:b w:val="0"/>
                <w:sz w:val="14"/>
              </w:rPr>
              <w:t>i</w:t>
            </w:r>
            <w:r>
              <w:rPr>
                <w:b w:val="0"/>
                <w:sz w:val="14"/>
              </w:rPr>
              <w:t>cher, vom Betrieb finanzierter Bildungsmaßnahmen für Fra</w:t>
            </w:r>
            <w:r>
              <w:rPr>
                <w:b w:val="0"/>
                <w:sz w:val="14"/>
              </w:rPr>
              <w:t>u</w:t>
            </w:r>
            <w:r>
              <w:rPr>
                <w:b w:val="0"/>
                <w:sz w:val="14"/>
              </w:rPr>
              <w:t>en zumindest entsprechend ihrem Anteil an den B</w:t>
            </w:r>
            <w:r>
              <w:rPr>
                <w:b w:val="0"/>
                <w:sz w:val="14"/>
              </w:rPr>
              <w:t>e</w:t>
            </w:r>
            <w:r>
              <w:rPr>
                <w:b w:val="0"/>
                <w:sz w:val="14"/>
              </w:rPr>
              <w:t>schäfti</w:t>
            </w:r>
            <w:r>
              <w:rPr>
                <w:b w:val="0"/>
                <w:sz w:val="14"/>
              </w:rPr>
              <w:t>g</w:t>
            </w:r>
            <w:r>
              <w:rPr>
                <w:b w:val="0"/>
                <w:sz w:val="14"/>
              </w:rPr>
              <w:t>ten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5E" w:rsidRDefault="0046245E" w:rsidP="002D1EB4">
            <w:pPr>
              <w:pStyle w:val="Textkrper-Zeileneinzug"/>
              <w:spacing w:after="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13.</w:t>
            </w:r>
          </w:p>
        </w:tc>
        <w:tc>
          <w:tcPr>
            <w:tcW w:w="3407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Bevorzugte Berücksichtigung von Frauen beim b</w:t>
            </w:r>
            <w:r>
              <w:rPr>
                <w:b w:val="0"/>
                <w:sz w:val="14"/>
              </w:rPr>
              <w:t>e</w:t>
            </w:r>
            <w:r>
              <w:rPr>
                <w:b w:val="0"/>
                <w:sz w:val="14"/>
              </w:rPr>
              <w:t>ruflichen Aufstieg nach erfolgreichem Abschluss einer inner- oder außerbetrieblichen Bildungsma</w:t>
            </w:r>
            <w:r>
              <w:rPr>
                <w:b w:val="0"/>
                <w:sz w:val="14"/>
              </w:rPr>
              <w:t>ß</w:t>
            </w:r>
            <w:r>
              <w:rPr>
                <w:b w:val="0"/>
                <w:sz w:val="14"/>
              </w:rPr>
              <w:t>nahme</w:t>
            </w:r>
          </w:p>
        </w:tc>
        <w:tc>
          <w:tcPr>
            <w:tcW w:w="418" w:type="dxa"/>
            <w:vAlign w:val="center"/>
          </w:tcPr>
          <w:p w:rsidR="0046245E" w:rsidRDefault="0046245E" w:rsidP="002D1EB4">
            <w:pPr>
              <w:pStyle w:val="Textkrper-Zeileneinzug"/>
              <w:spacing w:after="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14.</w:t>
            </w:r>
          </w:p>
        </w:tc>
        <w:tc>
          <w:tcPr>
            <w:tcW w:w="3407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Angebot flexibler, den individuellen Bedürfnissen entsprechender Gestaltung der A</w:t>
            </w:r>
            <w:r>
              <w:rPr>
                <w:b w:val="0"/>
                <w:sz w:val="14"/>
              </w:rPr>
              <w:t>r</w:t>
            </w:r>
            <w:r>
              <w:rPr>
                <w:b w:val="0"/>
                <w:sz w:val="14"/>
              </w:rPr>
              <w:t>beitszeit</w:t>
            </w:r>
          </w:p>
        </w:tc>
        <w:tc>
          <w:tcPr>
            <w:tcW w:w="418" w:type="dxa"/>
            <w:vAlign w:val="center"/>
          </w:tcPr>
          <w:p w:rsidR="0046245E" w:rsidRDefault="0046245E" w:rsidP="002D1EB4">
            <w:pPr>
              <w:pStyle w:val="Textkrper-Zeileneinzug"/>
              <w:spacing w:after="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15.</w:t>
            </w:r>
          </w:p>
        </w:tc>
        <w:tc>
          <w:tcPr>
            <w:tcW w:w="3407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Angebot alternierender Telearbeit</w:t>
            </w:r>
          </w:p>
        </w:tc>
        <w:tc>
          <w:tcPr>
            <w:tcW w:w="418" w:type="dxa"/>
            <w:vAlign w:val="center"/>
          </w:tcPr>
          <w:p w:rsidR="0046245E" w:rsidRDefault="0046245E" w:rsidP="002D1EB4">
            <w:pPr>
              <w:pStyle w:val="Textkrper-Zeileneinzug"/>
              <w:spacing w:after="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16.</w:t>
            </w:r>
          </w:p>
        </w:tc>
        <w:tc>
          <w:tcPr>
            <w:tcW w:w="3407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Möglichkeit befristeter Teilzeitarbeit, vorzugsweise vollzeitnah, mit Rückkehroption in eine Vollzeitarbeit auch in Fü</w:t>
            </w:r>
            <w:r>
              <w:rPr>
                <w:b w:val="0"/>
                <w:sz w:val="14"/>
              </w:rPr>
              <w:t>h</w:t>
            </w:r>
            <w:r>
              <w:rPr>
                <w:b w:val="0"/>
                <w:sz w:val="14"/>
              </w:rPr>
              <w:t>rungspositionen</w:t>
            </w:r>
          </w:p>
        </w:tc>
        <w:tc>
          <w:tcPr>
            <w:tcW w:w="418" w:type="dxa"/>
            <w:vAlign w:val="center"/>
          </w:tcPr>
          <w:p w:rsidR="0046245E" w:rsidRDefault="0046245E" w:rsidP="002D1EB4">
            <w:pPr>
              <w:pStyle w:val="Textkrper-Zeileneinzug"/>
              <w:spacing w:after="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17.</w:t>
            </w:r>
          </w:p>
        </w:tc>
        <w:tc>
          <w:tcPr>
            <w:tcW w:w="3407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Kontakthalteangebote, Möglichkeit zur Teilnahme an betrieblicher Fortbildung, zu Vertretungseinsätzen und Rückkehrvereinbarungen für Beschäftigte in Elternzeit</w:t>
            </w:r>
          </w:p>
        </w:tc>
        <w:tc>
          <w:tcPr>
            <w:tcW w:w="418" w:type="dxa"/>
            <w:vAlign w:val="center"/>
          </w:tcPr>
          <w:p w:rsidR="0046245E" w:rsidRDefault="0046245E" w:rsidP="002D1EB4">
            <w:pPr>
              <w:pStyle w:val="Textkrper-Zeileneinzug"/>
              <w:spacing w:after="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18.</w:t>
            </w:r>
          </w:p>
        </w:tc>
        <w:tc>
          <w:tcPr>
            <w:tcW w:w="3407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Bereitstellung betrieblicher oder externer Kinderb</w:t>
            </w:r>
            <w:r>
              <w:rPr>
                <w:b w:val="0"/>
                <w:sz w:val="14"/>
              </w:rPr>
              <w:t>e</w:t>
            </w:r>
            <w:r>
              <w:rPr>
                <w:b w:val="0"/>
                <w:sz w:val="14"/>
              </w:rPr>
              <w:t>treuung, auch für Arbeitszeiten außerhalb der übl</w:t>
            </w:r>
            <w:r>
              <w:rPr>
                <w:b w:val="0"/>
                <w:sz w:val="14"/>
              </w:rPr>
              <w:t>i</w:t>
            </w:r>
            <w:r>
              <w:rPr>
                <w:b w:val="0"/>
                <w:sz w:val="14"/>
              </w:rPr>
              <w:t>chen Öffnungszeiten der regulären Kinde</w:t>
            </w:r>
            <w:r>
              <w:rPr>
                <w:b w:val="0"/>
                <w:sz w:val="14"/>
              </w:rPr>
              <w:t>r</w:t>
            </w:r>
            <w:r>
              <w:rPr>
                <w:b w:val="0"/>
                <w:sz w:val="14"/>
              </w:rPr>
              <w:t>betreuung</w:t>
            </w:r>
          </w:p>
        </w:tc>
        <w:tc>
          <w:tcPr>
            <w:tcW w:w="418" w:type="dxa"/>
            <w:vAlign w:val="center"/>
          </w:tcPr>
          <w:p w:rsidR="0046245E" w:rsidRDefault="0046245E" w:rsidP="002D1EB4">
            <w:pPr>
              <w:pStyle w:val="Textkrper-Zeileneinzug"/>
              <w:spacing w:after="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19.</w:t>
            </w:r>
          </w:p>
        </w:tc>
        <w:tc>
          <w:tcPr>
            <w:tcW w:w="3407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Bereitstellung geeigneter Unterstützung und Flexib</w:t>
            </w:r>
            <w:r>
              <w:rPr>
                <w:b w:val="0"/>
                <w:sz w:val="14"/>
              </w:rPr>
              <w:t>i</w:t>
            </w:r>
            <w:r>
              <w:rPr>
                <w:b w:val="0"/>
                <w:sz w:val="14"/>
              </w:rPr>
              <w:t>lität am Arbeitsplatz für Beschäftigte, die Erzi</w:t>
            </w:r>
            <w:r>
              <w:rPr>
                <w:b w:val="0"/>
                <w:sz w:val="14"/>
              </w:rPr>
              <w:t>e</w:t>
            </w:r>
            <w:r>
              <w:rPr>
                <w:b w:val="0"/>
                <w:sz w:val="14"/>
              </w:rPr>
              <w:t>hungs- und Pflegeaufgaben wahrnehmen</w:t>
            </w:r>
          </w:p>
        </w:tc>
        <w:tc>
          <w:tcPr>
            <w:tcW w:w="418" w:type="dxa"/>
            <w:vAlign w:val="center"/>
          </w:tcPr>
          <w:p w:rsidR="0046245E" w:rsidRDefault="0046245E" w:rsidP="002D1EB4">
            <w:pPr>
              <w:pStyle w:val="Textkrper-Zeileneinzug"/>
              <w:spacing w:after="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20.</w:t>
            </w:r>
          </w:p>
        </w:tc>
        <w:tc>
          <w:tcPr>
            <w:tcW w:w="3407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Umwandlung geringfügiger Beschäftigungsverhäl</w:t>
            </w:r>
            <w:r>
              <w:rPr>
                <w:b w:val="0"/>
                <w:sz w:val="14"/>
              </w:rPr>
              <w:t>t</w:t>
            </w:r>
            <w:r>
              <w:rPr>
                <w:b w:val="0"/>
                <w:sz w:val="14"/>
              </w:rPr>
              <w:t>nisse in mindestens Teilzeitarbeitsplä</w:t>
            </w:r>
            <w:r>
              <w:rPr>
                <w:b w:val="0"/>
                <w:sz w:val="14"/>
              </w:rPr>
              <w:t>t</w:t>
            </w:r>
            <w:r>
              <w:rPr>
                <w:b w:val="0"/>
                <w:sz w:val="14"/>
              </w:rPr>
              <w:t>ze</w:t>
            </w:r>
          </w:p>
        </w:tc>
        <w:tc>
          <w:tcPr>
            <w:tcW w:w="418" w:type="dxa"/>
            <w:vAlign w:val="center"/>
          </w:tcPr>
          <w:p w:rsidR="0046245E" w:rsidRDefault="0046245E" w:rsidP="002D1EB4">
            <w:pPr>
              <w:pStyle w:val="Textkrper-Zeileneinzug"/>
              <w:spacing w:after="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21.</w:t>
            </w:r>
          </w:p>
        </w:tc>
        <w:tc>
          <w:tcPr>
            <w:tcW w:w="3407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Vermeidung einer überproportionalen Verring</w:t>
            </w:r>
            <w:r>
              <w:rPr>
                <w:b w:val="0"/>
                <w:sz w:val="14"/>
              </w:rPr>
              <w:t>e</w:t>
            </w:r>
            <w:r>
              <w:rPr>
                <w:b w:val="0"/>
                <w:sz w:val="14"/>
              </w:rPr>
              <w:t>rung des Frauenanteils an der Gesamtzahl der Beschä</w:t>
            </w:r>
            <w:r>
              <w:rPr>
                <w:b w:val="0"/>
                <w:sz w:val="14"/>
              </w:rPr>
              <w:t>f</w:t>
            </w:r>
            <w:r>
              <w:rPr>
                <w:b w:val="0"/>
                <w:sz w:val="14"/>
              </w:rPr>
              <w:t>tigten bei Personalabbauma</w:t>
            </w:r>
            <w:r>
              <w:rPr>
                <w:b w:val="0"/>
                <w:sz w:val="14"/>
              </w:rPr>
              <w:t>ß</w:t>
            </w:r>
            <w:r>
              <w:rPr>
                <w:b w:val="0"/>
                <w:sz w:val="14"/>
              </w:rPr>
              <w:t>nahmen</w:t>
            </w:r>
          </w:p>
        </w:tc>
        <w:tc>
          <w:tcPr>
            <w:tcW w:w="418" w:type="dxa"/>
            <w:vAlign w:val="center"/>
          </w:tcPr>
          <w:p w:rsidR="0046245E" w:rsidRDefault="0046245E" w:rsidP="002D1EB4">
            <w:pPr>
              <w:pStyle w:val="Textkrper-Zeileneinzug"/>
              <w:spacing w:after="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Kontrollkästchen2"/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  <w:bookmarkEnd w:id="3"/>
          </w:p>
        </w:tc>
      </w:tr>
    </w:tbl>
    <w:p w:rsidR="0046245E" w:rsidRPr="00DA1C80" w:rsidRDefault="0046245E" w:rsidP="0046245E">
      <w:pPr>
        <w:rPr>
          <w:sz w:val="8"/>
          <w:szCs w:val="8"/>
        </w:rPr>
      </w:pPr>
    </w:p>
    <w:p w:rsidR="0046245E" w:rsidRDefault="0046245E" w:rsidP="0046245E">
      <w:pPr>
        <w:pStyle w:val="Textkrper-Zeileneinzug"/>
        <w:ind w:left="0" w:firstLine="0"/>
        <w:rPr>
          <w:b w:val="0"/>
          <w:sz w:val="14"/>
        </w:rPr>
      </w:pPr>
      <w:r>
        <w:rPr>
          <w:sz w:val="14"/>
        </w:rPr>
        <w:t>III.</w:t>
      </w:r>
      <w:r>
        <w:rPr>
          <w:sz w:val="14"/>
        </w:rPr>
        <w:tab/>
        <w:t>Weitere vertragliche Verpflichtungen</w:t>
      </w:r>
    </w:p>
    <w:p w:rsidR="0046245E" w:rsidRDefault="0046245E" w:rsidP="0046245E">
      <w:pPr>
        <w:pStyle w:val="Textkrper-Zeileneinzug"/>
        <w:ind w:left="0" w:firstLine="0"/>
        <w:rPr>
          <w:b w:val="0"/>
          <w:sz w:val="14"/>
        </w:rPr>
      </w:pPr>
      <w:r>
        <w:rPr>
          <w:b w:val="0"/>
          <w:sz w:val="14"/>
        </w:rPr>
        <w:t>Ich/Wir erkläre(n) mich/uns darüber hinaus mit folgenden Verpflic</w:t>
      </w:r>
      <w:r>
        <w:rPr>
          <w:b w:val="0"/>
          <w:sz w:val="14"/>
        </w:rPr>
        <w:t>h</w:t>
      </w:r>
      <w:r>
        <w:rPr>
          <w:b w:val="0"/>
          <w:sz w:val="14"/>
        </w:rPr>
        <w:t>tungen gemäß § 4 FFV einverstanden:</w:t>
      </w:r>
    </w:p>
    <w:p w:rsidR="0046245E" w:rsidRDefault="0046245E" w:rsidP="0046245E">
      <w:pPr>
        <w:pStyle w:val="Textkrper-Zeileneinzug"/>
        <w:tabs>
          <w:tab w:val="clear" w:pos="851"/>
          <w:tab w:val="left" w:pos="567"/>
        </w:tabs>
        <w:ind w:left="567" w:hanging="567"/>
        <w:rPr>
          <w:b w:val="0"/>
          <w:sz w:val="14"/>
        </w:rPr>
      </w:pPr>
      <w:r>
        <w:rPr>
          <w:b w:val="0"/>
          <w:sz w:val="14"/>
        </w:rPr>
        <w:tab/>
        <w:t>1.</w:t>
      </w:r>
      <w:r>
        <w:rPr>
          <w:b w:val="0"/>
          <w:sz w:val="14"/>
        </w:rPr>
        <w:tab/>
        <w:t>Die Auftragnehmenden haben das geltende Gleichb</w:t>
      </w:r>
      <w:r>
        <w:rPr>
          <w:b w:val="0"/>
          <w:sz w:val="14"/>
        </w:rPr>
        <w:t>e</w:t>
      </w:r>
      <w:r>
        <w:rPr>
          <w:b w:val="0"/>
          <w:sz w:val="14"/>
        </w:rPr>
        <w:t>handlungsrecht zu beachten.</w:t>
      </w:r>
    </w:p>
    <w:p w:rsidR="0046245E" w:rsidRDefault="0046245E" w:rsidP="0046245E">
      <w:pPr>
        <w:pStyle w:val="Textkrper-Zeileneinzug"/>
        <w:tabs>
          <w:tab w:val="clear" w:pos="851"/>
          <w:tab w:val="left" w:pos="567"/>
        </w:tabs>
        <w:ind w:left="567" w:hanging="567"/>
        <w:rPr>
          <w:b w:val="0"/>
          <w:sz w:val="14"/>
        </w:rPr>
      </w:pPr>
      <w:r>
        <w:rPr>
          <w:b w:val="0"/>
          <w:sz w:val="14"/>
        </w:rPr>
        <w:tab/>
        <w:t>2.</w:t>
      </w:r>
      <w:r>
        <w:rPr>
          <w:b w:val="0"/>
          <w:sz w:val="14"/>
        </w:rPr>
        <w:tab/>
        <w:t>Sofern sich die Auftragnehmenden zur Vertragserfüllung anderer bedienen, haben sie sicherzustellen, dass die Nachunternehmenden sich nach Maßgabe des § 3 FFV zur Durchführung von Maßnahmen gemäß § 2 FFV und zur Einhaltung der Verpflichtungen nach § 4 FFV bereit erkl</w:t>
      </w:r>
      <w:r>
        <w:rPr>
          <w:b w:val="0"/>
          <w:sz w:val="14"/>
        </w:rPr>
        <w:t>ä</w:t>
      </w:r>
      <w:r>
        <w:rPr>
          <w:b w:val="0"/>
          <w:sz w:val="14"/>
        </w:rPr>
        <w:t>ren. Eine schuldhafte Verletzung dieser Verpflichtung durch die Nachunternehmenden wird den Auftragne</w:t>
      </w:r>
      <w:r>
        <w:rPr>
          <w:b w:val="0"/>
          <w:sz w:val="14"/>
        </w:rPr>
        <w:t>h</w:t>
      </w:r>
      <w:r>
        <w:rPr>
          <w:b w:val="0"/>
          <w:sz w:val="14"/>
        </w:rPr>
        <w:t>menden zug</w:t>
      </w:r>
      <w:r>
        <w:rPr>
          <w:b w:val="0"/>
          <w:sz w:val="14"/>
        </w:rPr>
        <w:t>e</w:t>
      </w:r>
      <w:r>
        <w:rPr>
          <w:b w:val="0"/>
          <w:sz w:val="14"/>
        </w:rPr>
        <w:t>rechnet.</w:t>
      </w:r>
    </w:p>
    <w:p w:rsidR="0046245E" w:rsidRDefault="0046245E" w:rsidP="0046245E">
      <w:pPr>
        <w:pStyle w:val="Textkrper-Zeileneinzug"/>
        <w:tabs>
          <w:tab w:val="clear" w:pos="851"/>
          <w:tab w:val="left" w:pos="567"/>
        </w:tabs>
        <w:ind w:left="567" w:hanging="567"/>
        <w:rPr>
          <w:b w:val="0"/>
          <w:sz w:val="14"/>
        </w:rPr>
      </w:pPr>
      <w:r>
        <w:rPr>
          <w:b w:val="0"/>
          <w:sz w:val="14"/>
        </w:rPr>
        <w:tab/>
        <w:t>3.</w:t>
      </w:r>
      <w:r>
        <w:rPr>
          <w:b w:val="0"/>
          <w:sz w:val="14"/>
        </w:rPr>
        <w:tab/>
        <w:t>Auf Verlangen der Vergabestelle haben die Auftragne</w:t>
      </w:r>
      <w:r>
        <w:rPr>
          <w:b w:val="0"/>
          <w:sz w:val="14"/>
        </w:rPr>
        <w:t>h</w:t>
      </w:r>
      <w:r>
        <w:rPr>
          <w:b w:val="0"/>
          <w:sz w:val="14"/>
        </w:rPr>
        <w:t>menden die Einhaltung der übernommenen vertraglichen Verpflichtungen nach der Frauenförderverordnung in g</w:t>
      </w:r>
      <w:r>
        <w:rPr>
          <w:b w:val="0"/>
          <w:sz w:val="14"/>
        </w:rPr>
        <w:t>e</w:t>
      </w:r>
      <w:r>
        <w:rPr>
          <w:b w:val="0"/>
          <w:sz w:val="14"/>
        </w:rPr>
        <w:t>eigneter Form nachzuweisen.</w:t>
      </w:r>
    </w:p>
    <w:p w:rsidR="0046245E" w:rsidRDefault="0046245E" w:rsidP="0046245E">
      <w:pPr>
        <w:pStyle w:val="Textkrper-Zeileneinzug"/>
        <w:tabs>
          <w:tab w:val="clear" w:pos="851"/>
          <w:tab w:val="left" w:pos="567"/>
        </w:tabs>
        <w:spacing w:after="0"/>
        <w:ind w:left="567" w:hanging="567"/>
        <w:rPr>
          <w:sz w:val="14"/>
        </w:rPr>
      </w:pPr>
      <w:r>
        <w:rPr>
          <w:sz w:val="14"/>
        </w:rPr>
        <w:t>IV.</w:t>
      </w:r>
      <w:r>
        <w:rPr>
          <w:sz w:val="14"/>
        </w:rPr>
        <w:tab/>
        <w:t>(Erforderlichenfalls anzugeben) Rechtliches Hindernis</w:t>
      </w:r>
    </w:p>
    <w:p w:rsidR="0046245E" w:rsidRPr="007B1D25" w:rsidRDefault="0046245E" w:rsidP="0046245E">
      <w:pPr>
        <w:pStyle w:val="Textkrper-Zeileneinzug"/>
        <w:tabs>
          <w:tab w:val="clear" w:pos="851"/>
          <w:tab w:val="left" w:pos="567"/>
        </w:tabs>
        <w:spacing w:after="0"/>
        <w:ind w:left="567" w:hanging="567"/>
        <w:rPr>
          <w:sz w:val="12"/>
          <w:szCs w:val="12"/>
        </w:rPr>
      </w:pPr>
    </w:p>
    <w:p w:rsidR="0046245E" w:rsidRDefault="0046245E" w:rsidP="0046245E">
      <w:pPr>
        <w:pStyle w:val="Textkrper-Zeileneinzug"/>
        <w:tabs>
          <w:tab w:val="clear" w:pos="851"/>
          <w:tab w:val="left" w:pos="567"/>
        </w:tabs>
        <w:ind w:firstLine="0"/>
        <w:rPr>
          <w:b w:val="0"/>
          <w:sz w:val="14"/>
        </w:rPr>
      </w:pPr>
      <w:r>
        <w:rPr>
          <w:b w:val="0"/>
          <w:sz w:val="14"/>
        </w:rPr>
        <w:t>An der Durchführung folgender Maßnahmen unter II. bzw. an der Übernahme folgender Verpflic</w:t>
      </w:r>
      <w:r>
        <w:rPr>
          <w:b w:val="0"/>
          <w:sz w:val="14"/>
        </w:rPr>
        <w:t>h</w:t>
      </w:r>
      <w:r>
        <w:rPr>
          <w:b w:val="0"/>
          <w:sz w:val="14"/>
        </w:rPr>
        <w:t>tungen nach III. bin ich/sind wir gemäß § 5 Absatz 2 FFV aus rechtlichen Gründen gehi</w:t>
      </w:r>
      <w:r>
        <w:rPr>
          <w:b w:val="0"/>
          <w:sz w:val="14"/>
        </w:rPr>
        <w:t>n</w:t>
      </w:r>
      <w:r>
        <w:rPr>
          <w:b w:val="0"/>
          <w:sz w:val="14"/>
        </w:rPr>
        <w:t>dert:</w:t>
      </w:r>
    </w:p>
    <w:p w:rsidR="0046245E" w:rsidRPr="00990D32" w:rsidRDefault="0046245E" w:rsidP="0046245E">
      <w:pPr>
        <w:pStyle w:val="Textkrper-Zeileneinzug"/>
        <w:tabs>
          <w:tab w:val="clear" w:pos="851"/>
          <w:tab w:val="left" w:pos="567"/>
          <w:tab w:val="right" w:pos="4111"/>
        </w:tabs>
        <w:spacing w:after="180"/>
        <w:ind w:firstLine="0"/>
        <w:rPr>
          <w:b w:val="0"/>
          <w:sz w:val="12"/>
          <w:szCs w:val="12"/>
          <w:u w:val="single"/>
        </w:rPr>
      </w:pPr>
      <w:r>
        <w:rPr>
          <w:b w:val="0"/>
          <w:sz w:val="12"/>
          <w:szCs w:val="1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b w:val="0"/>
          <w:sz w:val="12"/>
          <w:szCs w:val="12"/>
          <w:u w:val="single"/>
        </w:rPr>
        <w:instrText xml:space="preserve"> FORMTEXT </w:instrText>
      </w:r>
      <w:r w:rsidRPr="0077754B">
        <w:rPr>
          <w:b w:val="0"/>
          <w:sz w:val="12"/>
          <w:szCs w:val="12"/>
          <w:u w:val="single"/>
        </w:rPr>
      </w:r>
      <w:r>
        <w:rPr>
          <w:b w:val="0"/>
          <w:sz w:val="12"/>
          <w:szCs w:val="12"/>
          <w:u w:val="single"/>
        </w:rPr>
        <w:fldChar w:fldCharType="separate"/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sz w:val="12"/>
          <w:szCs w:val="12"/>
          <w:u w:val="single"/>
        </w:rPr>
        <w:fldChar w:fldCharType="end"/>
      </w:r>
      <w:bookmarkEnd w:id="4"/>
      <w:r>
        <w:rPr>
          <w:b w:val="0"/>
          <w:sz w:val="12"/>
          <w:szCs w:val="12"/>
          <w:u w:val="single"/>
        </w:rPr>
        <w:tab/>
      </w:r>
    </w:p>
    <w:p w:rsidR="0046245E" w:rsidRPr="00990D32" w:rsidRDefault="0046245E" w:rsidP="0046245E">
      <w:pPr>
        <w:pStyle w:val="Textkrper-Zeileneinzug"/>
        <w:tabs>
          <w:tab w:val="clear" w:pos="851"/>
          <w:tab w:val="left" w:pos="567"/>
          <w:tab w:val="right" w:pos="4111"/>
        </w:tabs>
        <w:spacing w:after="180"/>
        <w:ind w:firstLine="0"/>
        <w:rPr>
          <w:b w:val="0"/>
          <w:sz w:val="12"/>
          <w:szCs w:val="12"/>
          <w:u w:val="single"/>
        </w:rPr>
      </w:pPr>
      <w:r>
        <w:rPr>
          <w:b w:val="0"/>
          <w:sz w:val="12"/>
          <w:szCs w:val="1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 w:val="0"/>
          <w:sz w:val="12"/>
          <w:szCs w:val="12"/>
          <w:u w:val="single"/>
        </w:rPr>
        <w:instrText xml:space="preserve"> FORMTEXT </w:instrText>
      </w:r>
      <w:r w:rsidRPr="0077754B">
        <w:rPr>
          <w:b w:val="0"/>
          <w:sz w:val="12"/>
          <w:szCs w:val="12"/>
          <w:u w:val="single"/>
        </w:rPr>
      </w:r>
      <w:r>
        <w:rPr>
          <w:b w:val="0"/>
          <w:sz w:val="12"/>
          <w:szCs w:val="12"/>
          <w:u w:val="single"/>
        </w:rPr>
        <w:fldChar w:fldCharType="separate"/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sz w:val="12"/>
          <w:szCs w:val="12"/>
          <w:u w:val="single"/>
        </w:rPr>
        <w:fldChar w:fldCharType="end"/>
      </w:r>
      <w:r>
        <w:rPr>
          <w:b w:val="0"/>
          <w:sz w:val="12"/>
          <w:szCs w:val="12"/>
          <w:u w:val="single"/>
        </w:rPr>
        <w:tab/>
      </w:r>
    </w:p>
    <w:p w:rsidR="0046245E" w:rsidRPr="00990D32" w:rsidRDefault="0046245E" w:rsidP="0046245E">
      <w:pPr>
        <w:pStyle w:val="Textkrper-Zeileneinzug"/>
        <w:tabs>
          <w:tab w:val="clear" w:pos="851"/>
          <w:tab w:val="left" w:pos="567"/>
          <w:tab w:val="right" w:pos="4111"/>
        </w:tabs>
        <w:spacing w:after="180"/>
        <w:ind w:firstLine="0"/>
        <w:rPr>
          <w:b w:val="0"/>
          <w:sz w:val="12"/>
          <w:szCs w:val="12"/>
          <w:u w:val="single"/>
        </w:rPr>
      </w:pPr>
      <w:r>
        <w:rPr>
          <w:b w:val="0"/>
          <w:sz w:val="12"/>
          <w:szCs w:val="1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 w:val="0"/>
          <w:sz w:val="12"/>
          <w:szCs w:val="12"/>
          <w:u w:val="single"/>
        </w:rPr>
        <w:instrText xml:space="preserve"> FORMTEXT </w:instrText>
      </w:r>
      <w:r w:rsidRPr="0077754B">
        <w:rPr>
          <w:b w:val="0"/>
          <w:sz w:val="12"/>
          <w:szCs w:val="12"/>
          <w:u w:val="single"/>
        </w:rPr>
      </w:r>
      <w:r>
        <w:rPr>
          <w:b w:val="0"/>
          <w:sz w:val="12"/>
          <w:szCs w:val="12"/>
          <w:u w:val="single"/>
        </w:rPr>
        <w:fldChar w:fldCharType="separate"/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sz w:val="12"/>
          <w:szCs w:val="12"/>
          <w:u w:val="single"/>
        </w:rPr>
        <w:fldChar w:fldCharType="end"/>
      </w:r>
      <w:r>
        <w:rPr>
          <w:b w:val="0"/>
          <w:sz w:val="12"/>
          <w:szCs w:val="12"/>
          <w:u w:val="single"/>
        </w:rPr>
        <w:tab/>
      </w:r>
    </w:p>
    <w:p w:rsidR="0046245E" w:rsidRPr="00990D32" w:rsidRDefault="0046245E" w:rsidP="0046245E">
      <w:pPr>
        <w:pStyle w:val="Textkrper-Zeileneinzug"/>
        <w:tabs>
          <w:tab w:val="clear" w:pos="851"/>
          <w:tab w:val="left" w:pos="567"/>
          <w:tab w:val="right" w:pos="4111"/>
        </w:tabs>
        <w:spacing w:after="180"/>
        <w:ind w:firstLine="0"/>
        <w:rPr>
          <w:b w:val="0"/>
          <w:sz w:val="12"/>
          <w:szCs w:val="12"/>
          <w:u w:val="single"/>
        </w:rPr>
      </w:pPr>
      <w:r>
        <w:rPr>
          <w:b w:val="0"/>
          <w:sz w:val="14"/>
        </w:rPr>
        <w:t>Begrü</w:t>
      </w:r>
      <w:r>
        <w:rPr>
          <w:b w:val="0"/>
          <w:sz w:val="14"/>
        </w:rPr>
        <w:t>n</w:t>
      </w:r>
      <w:r>
        <w:rPr>
          <w:b w:val="0"/>
          <w:sz w:val="14"/>
        </w:rPr>
        <w:t xml:space="preserve">dung: </w:t>
      </w:r>
      <w:r>
        <w:rPr>
          <w:b w:val="0"/>
          <w:sz w:val="12"/>
          <w:szCs w:val="1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 w:val="0"/>
          <w:sz w:val="12"/>
          <w:szCs w:val="12"/>
          <w:u w:val="single"/>
        </w:rPr>
        <w:instrText xml:space="preserve"> FORMTEXT </w:instrText>
      </w:r>
      <w:r w:rsidRPr="0077754B">
        <w:rPr>
          <w:b w:val="0"/>
          <w:sz w:val="12"/>
          <w:szCs w:val="12"/>
          <w:u w:val="single"/>
        </w:rPr>
      </w:r>
      <w:r>
        <w:rPr>
          <w:b w:val="0"/>
          <w:sz w:val="12"/>
          <w:szCs w:val="12"/>
          <w:u w:val="single"/>
        </w:rPr>
        <w:fldChar w:fldCharType="separate"/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sz w:val="12"/>
          <w:szCs w:val="12"/>
          <w:u w:val="single"/>
        </w:rPr>
        <w:fldChar w:fldCharType="end"/>
      </w:r>
      <w:r>
        <w:rPr>
          <w:b w:val="0"/>
          <w:sz w:val="12"/>
          <w:szCs w:val="12"/>
          <w:u w:val="single"/>
        </w:rPr>
        <w:tab/>
      </w:r>
    </w:p>
    <w:p w:rsidR="0046245E" w:rsidRPr="00990D32" w:rsidRDefault="0046245E" w:rsidP="0046245E">
      <w:pPr>
        <w:pStyle w:val="Textkrper-Zeileneinzug"/>
        <w:tabs>
          <w:tab w:val="clear" w:pos="851"/>
          <w:tab w:val="left" w:pos="567"/>
          <w:tab w:val="right" w:pos="4111"/>
        </w:tabs>
        <w:spacing w:after="180"/>
        <w:ind w:firstLine="0"/>
        <w:rPr>
          <w:b w:val="0"/>
          <w:sz w:val="12"/>
          <w:szCs w:val="12"/>
          <w:u w:val="single"/>
        </w:rPr>
      </w:pPr>
      <w:r>
        <w:rPr>
          <w:b w:val="0"/>
          <w:sz w:val="12"/>
          <w:szCs w:val="1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 w:val="0"/>
          <w:sz w:val="12"/>
          <w:szCs w:val="12"/>
          <w:u w:val="single"/>
        </w:rPr>
        <w:instrText xml:space="preserve"> FORMTEXT </w:instrText>
      </w:r>
      <w:r w:rsidRPr="0077754B">
        <w:rPr>
          <w:b w:val="0"/>
          <w:sz w:val="12"/>
          <w:szCs w:val="12"/>
          <w:u w:val="single"/>
        </w:rPr>
      </w:r>
      <w:r>
        <w:rPr>
          <w:b w:val="0"/>
          <w:sz w:val="12"/>
          <w:szCs w:val="12"/>
          <w:u w:val="single"/>
        </w:rPr>
        <w:fldChar w:fldCharType="separate"/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sz w:val="12"/>
          <w:szCs w:val="12"/>
          <w:u w:val="single"/>
        </w:rPr>
        <w:fldChar w:fldCharType="end"/>
      </w:r>
      <w:r>
        <w:rPr>
          <w:b w:val="0"/>
          <w:sz w:val="12"/>
          <w:szCs w:val="12"/>
          <w:u w:val="single"/>
        </w:rPr>
        <w:tab/>
      </w:r>
    </w:p>
    <w:p w:rsidR="0046245E" w:rsidRPr="00990D32" w:rsidRDefault="0046245E" w:rsidP="0046245E">
      <w:pPr>
        <w:pStyle w:val="Textkrper-Zeileneinzug"/>
        <w:tabs>
          <w:tab w:val="clear" w:pos="851"/>
          <w:tab w:val="left" w:pos="567"/>
          <w:tab w:val="right" w:pos="4111"/>
        </w:tabs>
        <w:spacing w:after="0"/>
        <w:ind w:firstLine="0"/>
        <w:rPr>
          <w:b w:val="0"/>
          <w:sz w:val="12"/>
          <w:szCs w:val="12"/>
          <w:u w:val="single"/>
        </w:rPr>
      </w:pPr>
      <w:r>
        <w:rPr>
          <w:b w:val="0"/>
          <w:sz w:val="12"/>
          <w:szCs w:val="1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 w:val="0"/>
          <w:sz w:val="12"/>
          <w:szCs w:val="12"/>
          <w:u w:val="single"/>
        </w:rPr>
        <w:instrText xml:space="preserve"> FORMTEXT </w:instrText>
      </w:r>
      <w:r w:rsidRPr="0077754B">
        <w:rPr>
          <w:b w:val="0"/>
          <w:sz w:val="12"/>
          <w:szCs w:val="12"/>
          <w:u w:val="single"/>
        </w:rPr>
      </w:r>
      <w:r>
        <w:rPr>
          <w:b w:val="0"/>
          <w:sz w:val="12"/>
          <w:szCs w:val="12"/>
          <w:u w:val="single"/>
        </w:rPr>
        <w:fldChar w:fldCharType="separate"/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sz w:val="12"/>
          <w:szCs w:val="12"/>
          <w:u w:val="single"/>
        </w:rPr>
        <w:fldChar w:fldCharType="end"/>
      </w:r>
      <w:r>
        <w:rPr>
          <w:b w:val="0"/>
          <w:sz w:val="12"/>
          <w:szCs w:val="12"/>
          <w:u w:val="single"/>
        </w:rPr>
        <w:tab/>
      </w:r>
    </w:p>
    <w:p w:rsidR="0046245E" w:rsidRDefault="0046245E" w:rsidP="0046245E">
      <w:pPr>
        <w:pStyle w:val="Textkrper-Zeileneinzug"/>
        <w:tabs>
          <w:tab w:val="clear" w:pos="851"/>
          <w:tab w:val="left" w:pos="567"/>
        </w:tabs>
        <w:ind w:firstLine="0"/>
        <w:rPr>
          <w:b w:val="0"/>
          <w:sz w:val="14"/>
        </w:rPr>
      </w:pPr>
      <w:r w:rsidRPr="0077754B">
        <w:rPr>
          <w:b w:val="0"/>
          <w:sz w:val="14"/>
        </w:rPr>
        <w:t>(</w:t>
      </w:r>
      <w:r>
        <w:rPr>
          <w:b w:val="0"/>
          <w:sz w:val="14"/>
        </w:rPr>
        <w:t>auf Verlangen nachzuweisen)</w:t>
      </w:r>
    </w:p>
    <w:p w:rsidR="0046245E" w:rsidRDefault="0046245E" w:rsidP="0046245E">
      <w:pPr>
        <w:pStyle w:val="Textkrper-Zeileneinzug"/>
        <w:tabs>
          <w:tab w:val="clear" w:pos="851"/>
          <w:tab w:val="left" w:pos="567"/>
        </w:tabs>
        <w:spacing w:after="360"/>
        <w:ind w:firstLine="0"/>
        <w:rPr>
          <w:b w:val="0"/>
          <w:sz w:val="14"/>
        </w:rPr>
      </w:pPr>
      <w:r>
        <w:rPr>
          <w:b w:val="0"/>
          <w:sz w:val="14"/>
        </w:rPr>
        <w:t>Mir/Uns ist bekannt, dass Falschangaben im Rahmen dieser Erklärung oder Verstöße gegen darin übernommene Verpflic</w:t>
      </w:r>
      <w:r>
        <w:rPr>
          <w:b w:val="0"/>
          <w:sz w:val="14"/>
        </w:rPr>
        <w:t>h</w:t>
      </w:r>
      <w:r>
        <w:rPr>
          <w:b w:val="0"/>
          <w:sz w:val="14"/>
        </w:rPr>
        <w:t>tungen zu Sanktionen gemäß § 7 FFV führen können.</w:t>
      </w:r>
    </w:p>
    <w:p w:rsidR="0046245E" w:rsidRPr="00990D32" w:rsidRDefault="0046245E" w:rsidP="0046245E">
      <w:pPr>
        <w:pStyle w:val="Textkrper-Zeileneinzug"/>
        <w:tabs>
          <w:tab w:val="clear" w:pos="851"/>
          <w:tab w:val="left" w:pos="567"/>
          <w:tab w:val="right" w:pos="4111"/>
        </w:tabs>
        <w:spacing w:after="0"/>
        <w:ind w:firstLine="0"/>
        <w:rPr>
          <w:b w:val="0"/>
          <w:sz w:val="12"/>
          <w:szCs w:val="12"/>
          <w:u w:val="single"/>
        </w:rPr>
      </w:pPr>
      <w:r>
        <w:rPr>
          <w:b w:val="0"/>
          <w:sz w:val="12"/>
          <w:szCs w:val="1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 w:val="0"/>
          <w:sz w:val="12"/>
          <w:szCs w:val="12"/>
          <w:u w:val="single"/>
        </w:rPr>
        <w:instrText xml:space="preserve"> FORMTEXT </w:instrText>
      </w:r>
      <w:r w:rsidRPr="0077754B">
        <w:rPr>
          <w:b w:val="0"/>
          <w:sz w:val="12"/>
          <w:szCs w:val="12"/>
          <w:u w:val="single"/>
        </w:rPr>
      </w:r>
      <w:r>
        <w:rPr>
          <w:b w:val="0"/>
          <w:sz w:val="12"/>
          <w:szCs w:val="12"/>
          <w:u w:val="single"/>
        </w:rPr>
        <w:fldChar w:fldCharType="separate"/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sz w:val="12"/>
          <w:szCs w:val="12"/>
          <w:u w:val="single"/>
        </w:rPr>
        <w:fldChar w:fldCharType="end"/>
      </w:r>
      <w:r>
        <w:rPr>
          <w:b w:val="0"/>
          <w:sz w:val="12"/>
          <w:szCs w:val="12"/>
          <w:u w:val="single"/>
        </w:rPr>
        <w:tab/>
      </w:r>
    </w:p>
    <w:p w:rsidR="0046245E" w:rsidRDefault="0046245E" w:rsidP="0046245E">
      <w:pPr>
        <w:pStyle w:val="Textkrper-Zeileneinzug"/>
        <w:tabs>
          <w:tab w:val="clear" w:pos="851"/>
          <w:tab w:val="left" w:pos="567"/>
        </w:tabs>
        <w:spacing w:after="0"/>
        <w:ind w:firstLine="0"/>
        <w:rPr>
          <w:b w:val="0"/>
          <w:sz w:val="14"/>
        </w:rPr>
      </w:pPr>
      <w:r>
        <w:rPr>
          <w:b w:val="0"/>
          <w:sz w:val="14"/>
        </w:rPr>
        <w:t>(Datum, Unterschrift, Stempel)</w:t>
      </w:r>
    </w:p>
    <w:p w:rsidR="0046245E" w:rsidRDefault="0046245E" w:rsidP="0046245E">
      <w:pPr>
        <w:ind w:left="284"/>
        <w:rPr>
          <w:b/>
          <w:sz w:val="16"/>
          <w:szCs w:val="16"/>
        </w:rPr>
      </w:pPr>
    </w:p>
    <w:p w:rsidR="0046245E" w:rsidRPr="00990D32" w:rsidRDefault="0046245E" w:rsidP="0046245E">
      <w:pPr>
        <w:jc w:val="left"/>
        <w:rPr>
          <w:sz w:val="16"/>
          <w:szCs w:val="16"/>
        </w:rPr>
      </w:pPr>
    </w:p>
    <w:p w:rsidR="008D303F" w:rsidRDefault="008D303F" w:rsidP="008D303F">
      <w:pPr>
        <w:jc w:val="center"/>
        <w:rPr>
          <w:b/>
          <w:sz w:val="14"/>
        </w:rPr>
        <w:sectPr w:rsidR="008D303F">
          <w:pgSz w:w="11907" w:h="16840"/>
          <w:pgMar w:top="851" w:right="1418" w:bottom="851" w:left="1418" w:header="720" w:footer="720" w:gutter="0"/>
          <w:paperSrc w:first="3" w:other="3"/>
          <w:cols w:num="2" w:space="709"/>
        </w:sectPr>
      </w:pPr>
      <w:r>
        <w:rPr>
          <w:b/>
          <w:sz w:val="14"/>
        </w:rPr>
        <w:br w:type="page"/>
      </w:r>
    </w:p>
    <w:p w:rsidR="00994867" w:rsidRPr="00994867" w:rsidRDefault="00994867" w:rsidP="00994867">
      <w:pPr>
        <w:jc w:val="center"/>
        <w:textAlignment w:val="auto"/>
        <w:rPr>
          <w:rFonts w:cs="Arial"/>
          <w:b/>
          <w:sz w:val="24"/>
          <w:szCs w:val="24"/>
        </w:rPr>
      </w:pPr>
      <w:r w:rsidRPr="00994867">
        <w:rPr>
          <w:rFonts w:cs="Arial"/>
          <w:b/>
          <w:sz w:val="24"/>
          <w:szCs w:val="24"/>
        </w:rPr>
        <w:lastRenderedPageBreak/>
        <w:t>Besondere Vertragsbedingungen</w:t>
      </w:r>
    </w:p>
    <w:p w:rsidR="00994867" w:rsidRPr="00994867" w:rsidRDefault="00994867" w:rsidP="00994867">
      <w:pPr>
        <w:overflowPunct/>
        <w:autoSpaceDE/>
        <w:adjustRightInd/>
        <w:jc w:val="center"/>
        <w:textAlignment w:val="auto"/>
        <w:rPr>
          <w:rFonts w:cs="Arial"/>
          <w:b/>
          <w:sz w:val="24"/>
          <w:szCs w:val="24"/>
        </w:rPr>
      </w:pPr>
      <w:r w:rsidRPr="00994867">
        <w:rPr>
          <w:rFonts w:cs="Arial"/>
          <w:b/>
          <w:sz w:val="24"/>
          <w:szCs w:val="24"/>
        </w:rPr>
        <w:t>zur Frauenförderung</w:t>
      </w:r>
    </w:p>
    <w:p w:rsidR="00994867" w:rsidRPr="00994867" w:rsidRDefault="00994867" w:rsidP="00994867">
      <w:pPr>
        <w:overflowPunct/>
        <w:autoSpaceDE/>
        <w:adjustRightInd/>
        <w:jc w:val="left"/>
        <w:textAlignment w:val="auto"/>
        <w:rPr>
          <w:rFonts w:cs="Arial"/>
          <w:szCs w:val="22"/>
        </w:rPr>
      </w:pPr>
    </w:p>
    <w:p w:rsidR="00994867" w:rsidRPr="00994867" w:rsidRDefault="00994867" w:rsidP="00994867">
      <w:pPr>
        <w:overflowPunct/>
        <w:autoSpaceDE/>
        <w:adjustRightInd/>
        <w:jc w:val="left"/>
        <w:textAlignment w:val="auto"/>
        <w:rPr>
          <w:rFonts w:cs="Arial"/>
          <w:szCs w:val="22"/>
        </w:rPr>
      </w:pPr>
    </w:p>
    <w:p w:rsidR="00994867" w:rsidRPr="00994867" w:rsidRDefault="00994867" w:rsidP="00994867">
      <w:pPr>
        <w:overflowPunct/>
        <w:autoSpaceDE/>
        <w:adjustRightInd/>
        <w:textAlignment w:val="auto"/>
        <w:rPr>
          <w:rFonts w:cs="Arial"/>
          <w:szCs w:val="22"/>
        </w:rPr>
      </w:pPr>
      <w:r w:rsidRPr="00994867">
        <w:rPr>
          <w:rFonts w:cs="Arial"/>
          <w:szCs w:val="22"/>
        </w:rPr>
        <w:t xml:space="preserve">Der Auftragnehmer verpflichtet sich, </w:t>
      </w:r>
    </w:p>
    <w:p w:rsidR="00994867" w:rsidRPr="00994867" w:rsidRDefault="00994867" w:rsidP="00994867">
      <w:pPr>
        <w:overflowPunct/>
        <w:autoSpaceDE/>
        <w:adjustRightInd/>
        <w:textAlignment w:val="auto"/>
        <w:rPr>
          <w:rFonts w:cs="Arial"/>
          <w:szCs w:val="22"/>
        </w:rPr>
      </w:pPr>
    </w:p>
    <w:p w:rsidR="00994867" w:rsidRPr="00994867" w:rsidRDefault="00994867" w:rsidP="00994867">
      <w:pPr>
        <w:numPr>
          <w:ilvl w:val="0"/>
          <w:numId w:val="2"/>
        </w:numPr>
        <w:tabs>
          <w:tab w:val="num" w:pos="561"/>
        </w:tabs>
        <w:overflowPunct/>
        <w:autoSpaceDE/>
        <w:adjustRightInd/>
        <w:ind w:left="561" w:hanging="561"/>
        <w:textAlignment w:val="auto"/>
        <w:rPr>
          <w:rFonts w:cs="Arial"/>
          <w:szCs w:val="22"/>
        </w:rPr>
      </w:pPr>
      <w:r w:rsidRPr="00994867">
        <w:rPr>
          <w:rFonts w:cs="Arial"/>
          <w:szCs w:val="22"/>
        </w:rPr>
        <w:t xml:space="preserve">das geltende Gleichbehandlungsrecht zu beachten. </w:t>
      </w:r>
    </w:p>
    <w:p w:rsidR="00994867" w:rsidRPr="00994867" w:rsidRDefault="00994867" w:rsidP="00994867">
      <w:pPr>
        <w:tabs>
          <w:tab w:val="num" w:pos="561"/>
        </w:tabs>
        <w:overflowPunct/>
        <w:ind w:left="561" w:hanging="561"/>
        <w:textAlignment w:val="auto"/>
        <w:rPr>
          <w:rFonts w:cs="Arial"/>
          <w:szCs w:val="22"/>
        </w:rPr>
      </w:pPr>
    </w:p>
    <w:p w:rsidR="00994867" w:rsidRPr="00994867" w:rsidRDefault="00994867" w:rsidP="00994867">
      <w:pPr>
        <w:numPr>
          <w:ilvl w:val="0"/>
          <w:numId w:val="2"/>
        </w:numPr>
        <w:tabs>
          <w:tab w:val="num" w:pos="561"/>
        </w:tabs>
        <w:overflowPunct/>
        <w:autoSpaceDE/>
        <w:adjustRightInd/>
        <w:ind w:left="561" w:hanging="561"/>
        <w:textAlignment w:val="auto"/>
        <w:rPr>
          <w:rFonts w:cs="Arial"/>
          <w:szCs w:val="22"/>
        </w:rPr>
      </w:pPr>
      <w:r w:rsidRPr="00994867">
        <w:rPr>
          <w:rFonts w:cs="Arial"/>
          <w:szCs w:val="22"/>
        </w:rPr>
        <w:t>sicherzustellen, dass zur Vertragserfüllung eingeschaltete Nachunternehmer sich a</w:t>
      </w:r>
      <w:r w:rsidRPr="00994867">
        <w:rPr>
          <w:rFonts w:cs="Arial"/>
          <w:szCs w:val="22"/>
        </w:rPr>
        <w:t>b</w:t>
      </w:r>
      <w:r w:rsidRPr="00994867">
        <w:rPr>
          <w:rFonts w:cs="Arial"/>
          <w:szCs w:val="22"/>
        </w:rPr>
        <w:t>hängig von der Unternehmensgröße gemäß § 3 Frauenförderverordnung (FFV) zur Durchführung von Maßnahmen gemäß § 2 FFV und zur Einhaltung der Verpflichtungen nach § 4 FFV bereit erklärt. Eine Verletzung dieser Verpflichtung durch den Nachu</w:t>
      </w:r>
      <w:r w:rsidRPr="00994867">
        <w:rPr>
          <w:rFonts w:cs="Arial"/>
          <w:szCs w:val="22"/>
        </w:rPr>
        <w:t>n</w:t>
      </w:r>
      <w:r w:rsidRPr="00994867">
        <w:rPr>
          <w:rFonts w:cs="Arial"/>
          <w:szCs w:val="22"/>
        </w:rPr>
        <w:t>ternehmer wird dem Auftragnehmer zugerechnet.</w:t>
      </w:r>
    </w:p>
    <w:p w:rsidR="00994867" w:rsidRPr="00994867" w:rsidRDefault="00994867" w:rsidP="00994867">
      <w:pPr>
        <w:ind w:left="708"/>
        <w:textAlignment w:val="auto"/>
        <w:rPr>
          <w:rFonts w:cs="Arial"/>
          <w:szCs w:val="22"/>
        </w:rPr>
      </w:pPr>
    </w:p>
    <w:p w:rsidR="00994867" w:rsidRPr="00994867" w:rsidRDefault="00994867" w:rsidP="00994867">
      <w:pPr>
        <w:numPr>
          <w:ilvl w:val="0"/>
          <w:numId w:val="2"/>
        </w:numPr>
        <w:tabs>
          <w:tab w:val="num" w:pos="561"/>
        </w:tabs>
        <w:overflowPunct/>
        <w:autoSpaceDE/>
        <w:adjustRightInd/>
        <w:ind w:left="561" w:hanging="561"/>
        <w:textAlignment w:val="auto"/>
        <w:rPr>
          <w:rFonts w:cs="Arial"/>
          <w:szCs w:val="22"/>
        </w:rPr>
      </w:pPr>
      <w:r w:rsidRPr="00994867">
        <w:rPr>
          <w:rFonts w:cs="Arial"/>
          <w:szCs w:val="22"/>
        </w:rPr>
        <w:t>abhängig von der Unternehmensgröße gemäß § 3 Frauenförderverordnung (FFV) eine oder mehrere der in § 2 FFV aufgeführten Maßnahmen der Frauenförderung und/oder der Förderung der Vereinbarkeit von Beruf und Familie durchzuführen</w:t>
      </w:r>
    </w:p>
    <w:p w:rsidR="00994867" w:rsidRPr="00994867" w:rsidRDefault="00994867" w:rsidP="00994867">
      <w:pPr>
        <w:overflowPunct/>
        <w:textAlignment w:val="auto"/>
        <w:rPr>
          <w:rFonts w:cs="Arial"/>
          <w:szCs w:val="22"/>
        </w:rPr>
      </w:pPr>
    </w:p>
    <w:p w:rsidR="00994867" w:rsidRPr="00994867" w:rsidRDefault="00994867" w:rsidP="00994867">
      <w:pPr>
        <w:overflowPunct/>
        <w:autoSpaceDE/>
        <w:adjustRightInd/>
        <w:textAlignment w:val="auto"/>
        <w:rPr>
          <w:rFonts w:cs="Arial"/>
          <w:color w:val="000000"/>
          <w:szCs w:val="22"/>
        </w:rPr>
      </w:pPr>
      <w:r w:rsidRPr="00994867">
        <w:rPr>
          <w:rFonts w:cs="Arial"/>
          <w:szCs w:val="22"/>
        </w:rPr>
        <w:t xml:space="preserve">Verstößt der Auftragnehmer oder einer seiner Nachunternehmer schuldhaft gegen die o.a. Verpflichtungen, </w:t>
      </w:r>
      <w:r w:rsidRPr="00994867">
        <w:rPr>
          <w:rFonts w:cs="Arial"/>
          <w:color w:val="000000"/>
          <w:szCs w:val="22"/>
        </w:rPr>
        <w:t>ist zwischen dem Auftraggeber und dem Auftragnehmer für jeden schul</w:t>
      </w:r>
      <w:r w:rsidRPr="00994867">
        <w:rPr>
          <w:rFonts w:cs="Arial"/>
          <w:color w:val="000000"/>
          <w:szCs w:val="22"/>
        </w:rPr>
        <w:t>d</w:t>
      </w:r>
      <w:r w:rsidRPr="00994867">
        <w:rPr>
          <w:rFonts w:cs="Arial"/>
          <w:color w:val="000000"/>
          <w:szCs w:val="22"/>
        </w:rPr>
        <w:t xml:space="preserve">haften Verstoß regelmäßig eine Vertragsstrafe in Höhe von 1 v.H., bei mehreren Verstößen zusammen bis zur Höhe von 5 v.H. der Auftragssumme vereinbart. Der Auftragnehmer ist zur Zahlung einer Vertragsstrafe auch für den Fall verpflichtet, </w:t>
      </w:r>
      <w:bookmarkStart w:id="5" w:name="P11-A2"/>
      <w:bookmarkEnd w:id="5"/>
      <w:r w:rsidRPr="00994867">
        <w:rPr>
          <w:rFonts w:cs="Arial"/>
          <w:color w:val="000000"/>
          <w:szCs w:val="22"/>
        </w:rPr>
        <w:t>dass der Verstoß durch einen von ihm eingesetzten Nachunternehmer oder einen von diesem eingesetzten Nachunte</w:t>
      </w:r>
      <w:r w:rsidRPr="00994867">
        <w:rPr>
          <w:rFonts w:cs="Arial"/>
          <w:color w:val="000000"/>
          <w:szCs w:val="22"/>
        </w:rPr>
        <w:t>r</w:t>
      </w:r>
      <w:r w:rsidRPr="00994867">
        <w:rPr>
          <w:rFonts w:cs="Arial"/>
          <w:color w:val="000000"/>
          <w:szCs w:val="22"/>
        </w:rPr>
        <w:t>nehmer begangen wird.</w:t>
      </w:r>
    </w:p>
    <w:p w:rsidR="00994867" w:rsidRPr="00994867" w:rsidRDefault="00994867" w:rsidP="00994867">
      <w:pPr>
        <w:overflowPunct/>
        <w:autoSpaceDE/>
        <w:adjustRightInd/>
        <w:textAlignment w:val="auto"/>
        <w:rPr>
          <w:rFonts w:cs="Arial"/>
          <w:color w:val="000000"/>
          <w:szCs w:val="22"/>
        </w:rPr>
      </w:pPr>
    </w:p>
    <w:p w:rsidR="00994867" w:rsidRPr="00994867" w:rsidRDefault="00994867" w:rsidP="00994867">
      <w:pPr>
        <w:overflowPunct/>
        <w:autoSpaceDE/>
        <w:adjustRightInd/>
        <w:textAlignment w:val="auto"/>
        <w:rPr>
          <w:rFonts w:cs="Arial"/>
          <w:color w:val="000000"/>
          <w:szCs w:val="22"/>
        </w:rPr>
      </w:pPr>
      <w:r w:rsidRPr="00994867">
        <w:rPr>
          <w:rFonts w:cs="Arial"/>
          <w:color w:val="000000"/>
          <w:szCs w:val="22"/>
        </w:rPr>
        <w:t>Die schuldhafte Nichterfüllung der o.a. Verpflichtungen durch den Auftragnehmer oder seine Nachunternehmer berechtigt den Auftraggeber zur fristlosen Kündigung.</w:t>
      </w:r>
    </w:p>
    <w:p w:rsidR="00994867" w:rsidRPr="00994867" w:rsidRDefault="00994867" w:rsidP="00994867">
      <w:pPr>
        <w:overflowPunct/>
        <w:autoSpaceDE/>
        <w:adjustRightInd/>
        <w:textAlignment w:val="auto"/>
        <w:rPr>
          <w:rFonts w:cs="Arial"/>
          <w:color w:val="000000"/>
          <w:szCs w:val="22"/>
        </w:rPr>
      </w:pPr>
    </w:p>
    <w:p w:rsidR="006530D5" w:rsidRPr="0046245E" w:rsidRDefault="00994867" w:rsidP="00994867">
      <w:pPr>
        <w:overflowPunct/>
        <w:autoSpaceDE/>
        <w:adjustRightInd/>
        <w:textAlignment w:val="auto"/>
        <w:rPr>
          <w:b/>
        </w:rPr>
      </w:pPr>
      <w:r w:rsidRPr="00994867">
        <w:rPr>
          <w:rFonts w:cs="Arial"/>
          <w:szCs w:val="22"/>
        </w:rPr>
        <w:t>Der Auftraggeber oder ein von ihm beauftragter Dritter darf zu Kontrollzwecken Einblick in die Entgeltabrechnungen der ausführenden Unternehmen, in die Unterlagen über die Abfü</w:t>
      </w:r>
      <w:r w:rsidRPr="00994867">
        <w:rPr>
          <w:rFonts w:cs="Arial"/>
          <w:szCs w:val="22"/>
        </w:rPr>
        <w:t>h</w:t>
      </w:r>
      <w:r w:rsidRPr="00994867">
        <w:rPr>
          <w:rFonts w:cs="Arial"/>
          <w:szCs w:val="22"/>
        </w:rPr>
        <w:t>rung von Steuern und Beiträgen an in- und ausländische Sozialversicherungsträger, in die Unterlagen über die Abführung von Beiträgen an in- und ausländische Sozialkassen des Baugewerbes und in die zwischen den ausführenden Unternehmen abgeschlossenen Ve</w:t>
      </w:r>
      <w:r w:rsidRPr="00994867">
        <w:rPr>
          <w:rFonts w:cs="Arial"/>
          <w:szCs w:val="22"/>
        </w:rPr>
        <w:t>r</w:t>
      </w:r>
      <w:r w:rsidRPr="00994867">
        <w:rPr>
          <w:rFonts w:cs="Arial"/>
          <w:szCs w:val="22"/>
        </w:rPr>
        <w:t>träge nehmen. Die ausführenden Unternehmen haben ihre Beschäftigten auf die Möglichkeit solcher Kontrollen schriftlich hinzuweisen. Die ausführenden Unternehmen haben vollständ</w:t>
      </w:r>
      <w:r w:rsidRPr="00994867">
        <w:rPr>
          <w:rFonts w:cs="Arial"/>
          <w:szCs w:val="22"/>
        </w:rPr>
        <w:t>i</w:t>
      </w:r>
      <w:r w:rsidRPr="00994867">
        <w:rPr>
          <w:rFonts w:cs="Arial"/>
          <w:szCs w:val="22"/>
        </w:rPr>
        <w:t>ge und prüffähige Unterlagen zur Prüfung der o.a. Unterlagen bereitzuhalten und auf Verla</w:t>
      </w:r>
      <w:r w:rsidRPr="00994867">
        <w:rPr>
          <w:rFonts w:cs="Arial"/>
          <w:szCs w:val="22"/>
        </w:rPr>
        <w:t>n</w:t>
      </w:r>
      <w:r w:rsidRPr="00994867">
        <w:rPr>
          <w:rFonts w:cs="Arial"/>
          <w:szCs w:val="22"/>
        </w:rPr>
        <w:t>gen dem öffentlichen Auftraggeber vorzulegen.</w:t>
      </w:r>
    </w:p>
    <w:sectPr w:rsidR="006530D5" w:rsidRPr="0046245E" w:rsidSect="008D303F">
      <w:footerReference w:type="default" r:id="rId8"/>
      <w:type w:val="continuous"/>
      <w:pgSz w:w="11907" w:h="16840"/>
      <w:pgMar w:top="851" w:right="1418" w:bottom="851" w:left="1418" w:header="720" w:footer="720" w:gutter="0"/>
      <w:paperSrc w:first="3" w:other="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1C7" w:rsidRDefault="00EE61C7">
      <w:r>
        <w:separator/>
      </w:r>
    </w:p>
  </w:endnote>
  <w:endnote w:type="continuationSeparator" w:id="0">
    <w:p w:rsidR="00EE61C7" w:rsidRDefault="00EE61C7">
      <w:r>
        <w:continuationSeparator/>
      </w:r>
    </w:p>
  </w:endnote>
  <w:endnote w:type="continuationNotice" w:id="1">
    <w:p w:rsidR="00EE61C7" w:rsidRDefault="00EE61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45E" w:rsidRDefault="004624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1C7" w:rsidRDefault="00EE61C7">
      <w:r>
        <w:separator/>
      </w:r>
    </w:p>
  </w:footnote>
  <w:footnote w:type="continuationSeparator" w:id="0">
    <w:p w:rsidR="00EE61C7" w:rsidRDefault="00EE61C7">
      <w:r>
        <w:continuationSeparator/>
      </w:r>
    </w:p>
  </w:footnote>
  <w:footnote w:type="continuationNotice" w:id="1">
    <w:p w:rsidR="00EE61C7" w:rsidRDefault="00EE61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619C1"/>
    <w:multiLevelType w:val="hybridMultilevel"/>
    <w:tmpl w:val="7E223E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PYl94/7H/du1wUIN5ThoZqfg1pI/rvAzbshBnBel6R1sOOMAyVFGifl+GwRnFmX6mu6/Av3TO+FAGE1l/AsqQ==" w:salt="kmGCrg8cBO5OsSlTftIsyw=="/>
  <w:defaultTabStop w:val="708"/>
  <w:autoHyphenation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D5"/>
    <w:rsid w:val="000339B0"/>
    <w:rsid w:val="000572E5"/>
    <w:rsid w:val="00140D94"/>
    <w:rsid w:val="001434D4"/>
    <w:rsid w:val="001776D3"/>
    <w:rsid w:val="001B6C98"/>
    <w:rsid w:val="001B7F38"/>
    <w:rsid w:val="0021133D"/>
    <w:rsid w:val="0023338E"/>
    <w:rsid w:val="002356F2"/>
    <w:rsid w:val="00250B1A"/>
    <w:rsid w:val="002D1EB4"/>
    <w:rsid w:val="00305C35"/>
    <w:rsid w:val="00311791"/>
    <w:rsid w:val="0046245E"/>
    <w:rsid w:val="004E026D"/>
    <w:rsid w:val="00596999"/>
    <w:rsid w:val="005C43DB"/>
    <w:rsid w:val="00604234"/>
    <w:rsid w:val="006530D5"/>
    <w:rsid w:val="00660B2A"/>
    <w:rsid w:val="00685D04"/>
    <w:rsid w:val="006D3C6F"/>
    <w:rsid w:val="00754510"/>
    <w:rsid w:val="0077754B"/>
    <w:rsid w:val="00777AE6"/>
    <w:rsid w:val="007B1D25"/>
    <w:rsid w:val="007C73F6"/>
    <w:rsid w:val="00852366"/>
    <w:rsid w:val="00873E3F"/>
    <w:rsid w:val="008B695A"/>
    <w:rsid w:val="008D215B"/>
    <w:rsid w:val="008D303F"/>
    <w:rsid w:val="00925CB6"/>
    <w:rsid w:val="00977CC2"/>
    <w:rsid w:val="00990D32"/>
    <w:rsid w:val="00994867"/>
    <w:rsid w:val="009F3265"/>
    <w:rsid w:val="00A30253"/>
    <w:rsid w:val="00A634D4"/>
    <w:rsid w:val="00B5332B"/>
    <w:rsid w:val="00B84EA3"/>
    <w:rsid w:val="00C00B55"/>
    <w:rsid w:val="00C14E50"/>
    <w:rsid w:val="00C922D9"/>
    <w:rsid w:val="00CE663A"/>
    <w:rsid w:val="00D47B7F"/>
    <w:rsid w:val="00E80091"/>
    <w:rsid w:val="00E8512B"/>
    <w:rsid w:val="00E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C3895E9-2C94-4EE9-9029-A4E682B9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widowControl w:val="0"/>
      <w:tabs>
        <w:tab w:val="left" w:pos="794"/>
      </w:tabs>
      <w:spacing w:after="240"/>
      <w:ind w:left="794" w:hanging="794"/>
      <w:jc w:val="left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after="240"/>
      <w:ind w:left="794" w:hanging="794"/>
      <w:jc w:val="left"/>
      <w:outlineLvl w:val="2"/>
    </w:pPr>
  </w:style>
  <w:style w:type="paragraph" w:styleId="berschrift4">
    <w:name w:val="heading 4"/>
    <w:basedOn w:val="Standard"/>
    <w:next w:val="Standard"/>
    <w:qFormat/>
    <w:pPr>
      <w:widowControl w:val="0"/>
      <w:tabs>
        <w:tab w:val="left" w:pos="794"/>
      </w:tabs>
      <w:spacing w:after="240"/>
      <w:ind w:left="794" w:hanging="794"/>
      <w:jc w:val="left"/>
      <w:outlineLvl w:val="3"/>
    </w:pPr>
  </w:style>
  <w:style w:type="paragraph" w:styleId="berschrift5">
    <w:name w:val="heading 5"/>
    <w:basedOn w:val="Standard"/>
    <w:next w:val="Standard"/>
    <w:qFormat/>
    <w:pPr>
      <w:keepNext/>
      <w:widowControl w:val="0"/>
      <w:tabs>
        <w:tab w:val="left" w:pos="1134"/>
      </w:tabs>
      <w:spacing w:after="240"/>
      <w:ind w:left="1134" w:hanging="1134"/>
      <w:outlineLvl w:val="4"/>
    </w:p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Verzeichnis2">
    <w:name w:val="toc 2"/>
    <w:basedOn w:val="Verzeichnis1"/>
    <w:next w:val="Standard"/>
    <w:semiHidden/>
    <w:pPr>
      <w:spacing w:after="120"/>
    </w:pPr>
    <w:rPr>
      <w:b w:val="0"/>
      <w:sz w:val="20"/>
    </w:rPr>
  </w:style>
  <w:style w:type="paragraph" w:styleId="Verzeichnis1">
    <w:name w:val="toc 1"/>
    <w:basedOn w:val="Standard"/>
    <w:next w:val="Standard"/>
    <w:semiHidden/>
    <w:pPr>
      <w:widowControl w:val="0"/>
      <w:tabs>
        <w:tab w:val="right" w:leader="dot" w:pos="9071"/>
      </w:tabs>
      <w:spacing w:after="240"/>
      <w:jc w:val="left"/>
    </w:pPr>
    <w:rPr>
      <w:b/>
    </w:rPr>
  </w:style>
  <w:style w:type="paragraph" w:styleId="Verzeichnis3">
    <w:name w:val="toc 3"/>
    <w:basedOn w:val="Verzeichnis1"/>
    <w:next w:val="Standard"/>
    <w:semiHidden/>
    <w:pPr>
      <w:spacing w:after="120"/>
    </w:pPr>
    <w:rPr>
      <w:b w:val="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240"/>
      <w:textAlignment w:val="baseline"/>
    </w:pPr>
    <w:rPr>
      <w:rFonts w:ascii="Courier New" w:hAnsi="Courier New"/>
    </w:rPr>
  </w:style>
  <w:style w:type="paragraph" w:styleId="Verzeichnis4">
    <w:name w:val="toc 4"/>
    <w:basedOn w:val="Standard"/>
    <w:next w:val="Standard"/>
    <w:semiHidden/>
    <w:pPr>
      <w:widowControl w:val="0"/>
      <w:tabs>
        <w:tab w:val="right" w:leader="dot" w:pos="9071"/>
      </w:tabs>
      <w:spacing w:after="120"/>
      <w:jc w:val="left"/>
    </w:pPr>
    <w:rPr>
      <w:sz w:val="20"/>
    </w:rPr>
  </w:style>
  <w:style w:type="paragraph" w:customStyle="1" w:styleId="TabVerz">
    <w:name w:val="Tab_Verz"/>
    <w:basedOn w:val="Standard"/>
    <w:pPr>
      <w:widowControl w:val="0"/>
      <w:tabs>
        <w:tab w:val="left" w:pos="1134"/>
      </w:tabs>
      <w:spacing w:after="240"/>
      <w:ind w:left="1134" w:hanging="1134"/>
    </w:pPr>
  </w:style>
  <w:style w:type="paragraph" w:styleId="Abbildungsverzeichnis">
    <w:name w:val="table of figures"/>
    <w:aliases w:val="Tab_Verz2"/>
    <w:basedOn w:val="Standard"/>
    <w:next w:val="Standard"/>
    <w:semiHidden/>
    <w:pPr>
      <w:widowControl w:val="0"/>
      <w:tabs>
        <w:tab w:val="left" w:pos="1418"/>
        <w:tab w:val="right" w:leader="dot" w:pos="9071"/>
      </w:tabs>
      <w:spacing w:after="240"/>
      <w:ind w:left="1418" w:hanging="1418"/>
      <w:jc w:val="left"/>
    </w:pPr>
  </w:style>
  <w:style w:type="paragraph" w:customStyle="1" w:styleId="AbbVerz">
    <w:name w:val="Abb_Verz"/>
    <w:basedOn w:val="Standard"/>
    <w:pPr>
      <w:tabs>
        <w:tab w:val="left" w:pos="1134"/>
      </w:tabs>
      <w:spacing w:after="240"/>
      <w:ind w:left="1134" w:hanging="1134"/>
    </w:pPr>
  </w:style>
  <w:style w:type="paragraph" w:styleId="Textkrper-Zeileneinzug">
    <w:name w:val="Body Text Indent"/>
    <w:basedOn w:val="Standard"/>
    <w:pPr>
      <w:tabs>
        <w:tab w:val="left" w:pos="284"/>
        <w:tab w:val="left" w:pos="851"/>
      </w:tabs>
      <w:spacing w:after="120"/>
      <w:ind w:left="284" w:hanging="284"/>
    </w:pPr>
    <w:rPr>
      <w:b/>
      <w:bCs/>
      <w:sz w:val="16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semiHidden/>
    <w:rsid w:val="004624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462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40B36-ABF5-4F13-90F0-E6978559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29C360AB.dotm</Template>
  <TotalTime>0</TotalTime>
  <Pages>2</Pages>
  <Words>996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Frauenförderverordnung</vt:lpstr>
    </vt:vector>
  </TitlesOfParts>
  <Company>zgs consult GmbH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Frauenförderverordnung</dc:title>
  <dc:subject/>
  <dc:creator>S.Kass@ziz-berlin.de</dc:creator>
  <cp:keywords/>
  <cp:lastModifiedBy>Kass, Stephan</cp:lastModifiedBy>
  <cp:revision>3</cp:revision>
  <cp:lastPrinted>2000-12-04T10:04:00Z</cp:lastPrinted>
  <dcterms:created xsi:type="dcterms:W3CDTF">2019-04-25T09:28:00Z</dcterms:created>
  <dcterms:modified xsi:type="dcterms:W3CDTF">2019-04-25T09:28:00Z</dcterms:modified>
</cp:coreProperties>
</file>